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CF180" w14:textId="77777777" w:rsidR="00071438" w:rsidRDefault="00071438">
      <w:pPr>
        <w:ind w:right="19"/>
        <w:jc w:val="center"/>
        <w:rPr>
          <w:rFonts w:ascii="Arial" w:eastAsia="Arial" w:hAnsi="Arial" w:cs="Arial"/>
          <w:b/>
          <w:bCs/>
          <w:sz w:val="26"/>
          <w:szCs w:val="26"/>
          <w:u w:val="single"/>
        </w:rPr>
      </w:pPr>
      <w:bookmarkStart w:id="0" w:name="page1"/>
      <w:bookmarkEnd w:id="0"/>
    </w:p>
    <w:p w14:paraId="3A033C98" w14:textId="77777777" w:rsidR="00071438" w:rsidRDefault="00071438">
      <w:pPr>
        <w:ind w:right="19"/>
        <w:jc w:val="center"/>
        <w:rPr>
          <w:rFonts w:ascii="Arial" w:eastAsia="Arial" w:hAnsi="Arial" w:cs="Arial"/>
          <w:b/>
          <w:bCs/>
          <w:sz w:val="26"/>
          <w:szCs w:val="26"/>
          <w:u w:val="single"/>
        </w:rPr>
      </w:pPr>
    </w:p>
    <w:p w14:paraId="5ECBBF58" w14:textId="557E4056" w:rsidR="00071438" w:rsidRDefault="003C5929" w:rsidP="00071438">
      <w:pPr>
        <w:jc w:val="center"/>
        <w:rPr>
          <w:b/>
          <w:bCs/>
          <w:sz w:val="28"/>
          <w:szCs w:val="28"/>
        </w:rPr>
      </w:pPr>
      <w:r>
        <w:rPr>
          <w:b/>
          <w:bCs/>
          <w:sz w:val="28"/>
          <w:szCs w:val="28"/>
        </w:rPr>
        <w:t>Dodatok č.1</w:t>
      </w:r>
      <w:r w:rsidR="00071438">
        <w:rPr>
          <w:b/>
          <w:bCs/>
          <w:sz w:val="28"/>
          <w:szCs w:val="28"/>
        </w:rPr>
        <w:t xml:space="preserve"> </w:t>
      </w:r>
    </w:p>
    <w:p w14:paraId="49788768" w14:textId="77777777" w:rsidR="00071438" w:rsidRDefault="00071438" w:rsidP="00071438">
      <w:pPr>
        <w:jc w:val="center"/>
        <w:rPr>
          <w:b/>
          <w:bCs/>
          <w:sz w:val="28"/>
          <w:szCs w:val="28"/>
        </w:rPr>
      </w:pPr>
      <w:r>
        <w:rPr>
          <w:b/>
          <w:bCs/>
          <w:sz w:val="28"/>
          <w:szCs w:val="28"/>
        </w:rPr>
        <w:t>k školskému poriadku</w:t>
      </w:r>
    </w:p>
    <w:p w14:paraId="2FEF84F6" w14:textId="5CF39C9A" w:rsidR="00071438" w:rsidRDefault="00071438" w:rsidP="00071438">
      <w:pPr>
        <w:jc w:val="center"/>
        <w:rPr>
          <w:sz w:val="28"/>
          <w:szCs w:val="28"/>
        </w:rPr>
      </w:pPr>
      <w:r>
        <w:rPr>
          <w:sz w:val="28"/>
          <w:szCs w:val="28"/>
        </w:rPr>
        <w:t>Mat</w:t>
      </w:r>
      <w:r w:rsidR="00D914EC">
        <w:rPr>
          <w:sz w:val="28"/>
          <w:szCs w:val="28"/>
        </w:rPr>
        <w:t>erskej školy, Kysucký Lieskove 309, Kysucký Lieskovec</w:t>
      </w:r>
    </w:p>
    <w:p w14:paraId="12CCA597" w14:textId="77777777" w:rsidR="00071438" w:rsidRDefault="00071438" w:rsidP="00071438">
      <w:pPr>
        <w:jc w:val="center"/>
        <w:rPr>
          <w:sz w:val="28"/>
          <w:szCs w:val="28"/>
        </w:rPr>
      </w:pPr>
    </w:p>
    <w:p w14:paraId="4FF94BA0" w14:textId="77777777" w:rsidR="00071438" w:rsidRDefault="00071438" w:rsidP="00071438">
      <w:pPr>
        <w:jc w:val="center"/>
        <w:rPr>
          <w:sz w:val="28"/>
          <w:szCs w:val="28"/>
        </w:rPr>
      </w:pPr>
    </w:p>
    <w:p w14:paraId="29D714B0" w14:textId="77777777" w:rsidR="00071438" w:rsidRDefault="00071438" w:rsidP="00071438">
      <w:pPr>
        <w:jc w:val="center"/>
        <w:rPr>
          <w:sz w:val="28"/>
          <w:szCs w:val="28"/>
        </w:rPr>
      </w:pPr>
    </w:p>
    <w:p w14:paraId="2139CD4A" w14:textId="77777777" w:rsidR="00071438" w:rsidRDefault="00071438" w:rsidP="00071438">
      <w:pPr>
        <w:jc w:val="center"/>
        <w:rPr>
          <w:sz w:val="28"/>
          <w:szCs w:val="28"/>
        </w:rPr>
      </w:pPr>
    </w:p>
    <w:p w14:paraId="3102CBC2" w14:textId="77777777" w:rsidR="00071438" w:rsidRDefault="00071438" w:rsidP="00071438">
      <w:pPr>
        <w:jc w:val="center"/>
        <w:rPr>
          <w:sz w:val="28"/>
          <w:szCs w:val="28"/>
        </w:rPr>
      </w:pPr>
    </w:p>
    <w:p w14:paraId="30D6C655" w14:textId="77777777" w:rsidR="00071438" w:rsidRDefault="00071438" w:rsidP="00071438">
      <w:pPr>
        <w:jc w:val="center"/>
        <w:rPr>
          <w:sz w:val="28"/>
          <w:szCs w:val="28"/>
        </w:rPr>
      </w:pPr>
    </w:p>
    <w:p w14:paraId="634DAF97" w14:textId="77777777" w:rsidR="00071438" w:rsidRDefault="00071438" w:rsidP="00071438">
      <w:pPr>
        <w:jc w:val="center"/>
        <w:rPr>
          <w:sz w:val="28"/>
          <w:szCs w:val="28"/>
        </w:rPr>
      </w:pPr>
    </w:p>
    <w:p w14:paraId="21A83130" w14:textId="77777777" w:rsidR="00071438" w:rsidRDefault="00071438" w:rsidP="00071438">
      <w:pPr>
        <w:jc w:val="center"/>
        <w:rPr>
          <w:sz w:val="28"/>
          <w:szCs w:val="28"/>
        </w:rPr>
      </w:pPr>
    </w:p>
    <w:p w14:paraId="0F34FBE5" w14:textId="77777777" w:rsidR="00071438" w:rsidRDefault="00071438" w:rsidP="00071438">
      <w:pPr>
        <w:jc w:val="center"/>
        <w:rPr>
          <w:sz w:val="28"/>
          <w:szCs w:val="28"/>
        </w:rPr>
      </w:pPr>
    </w:p>
    <w:p w14:paraId="4BE87431" w14:textId="77777777" w:rsidR="00071438" w:rsidRDefault="00071438" w:rsidP="00071438">
      <w:pPr>
        <w:jc w:val="center"/>
        <w:rPr>
          <w:sz w:val="28"/>
          <w:szCs w:val="28"/>
        </w:rPr>
      </w:pPr>
    </w:p>
    <w:p w14:paraId="3B417C6E" w14:textId="77777777" w:rsidR="00071438" w:rsidRDefault="00071438" w:rsidP="00071438">
      <w:pPr>
        <w:jc w:val="center"/>
        <w:rPr>
          <w:sz w:val="28"/>
          <w:szCs w:val="28"/>
        </w:rPr>
      </w:pPr>
    </w:p>
    <w:p w14:paraId="5A4F4F4B" w14:textId="77777777" w:rsidR="00071438" w:rsidRDefault="00071438" w:rsidP="00071438">
      <w:pPr>
        <w:jc w:val="center"/>
        <w:rPr>
          <w:sz w:val="28"/>
          <w:szCs w:val="28"/>
        </w:rPr>
      </w:pPr>
    </w:p>
    <w:p w14:paraId="2FA1C717" w14:textId="77777777" w:rsidR="00071438" w:rsidRDefault="00071438" w:rsidP="00071438">
      <w:pPr>
        <w:jc w:val="center"/>
        <w:rPr>
          <w:b/>
          <w:bCs/>
          <w:sz w:val="28"/>
          <w:szCs w:val="28"/>
        </w:rPr>
      </w:pPr>
      <w:r>
        <w:rPr>
          <w:b/>
          <w:bCs/>
          <w:sz w:val="28"/>
          <w:szCs w:val="28"/>
        </w:rPr>
        <w:t xml:space="preserve">SMERNICA Č.1/2025 </w:t>
      </w:r>
    </w:p>
    <w:p w14:paraId="6C5F84D6" w14:textId="77777777" w:rsidR="00071438" w:rsidRDefault="00071438" w:rsidP="00071438">
      <w:pPr>
        <w:jc w:val="center"/>
        <w:rPr>
          <w:b/>
          <w:bCs/>
          <w:sz w:val="28"/>
          <w:szCs w:val="28"/>
        </w:rPr>
      </w:pPr>
      <w:r>
        <w:rPr>
          <w:b/>
          <w:bCs/>
          <w:sz w:val="28"/>
          <w:szCs w:val="28"/>
        </w:rPr>
        <w:t>K PREVENCII A RIEŠENIU ŠIKANOVANIA DETÍ A ŽIAKOV V ŠKOLÁCH  A V ŠKOLSKÝCH ZARIADENIACH</w:t>
      </w:r>
    </w:p>
    <w:p w14:paraId="2777EA86" w14:textId="77777777" w:rsidR="00071438" w:rsidRDefault="00071438" w:rsidP="00071438">
      <w:pPr>
        <w:jc w:val="center"/>
        <w:rPr>
          <w:b/>
          <w:bCs/>
          <w:sz w:val="28"/>
          <w:szCs w:val="28"/>
        </w:rPr>
      </w:pPr>
    </w:p>
    <w:p w14:paraId="3E6CD5FF" w14:textId="77777777" w:rsidR="00071438" w:rsidRDefault="00071438" w:rsidP="00071438">
      <w:pPr>
        <w:jc w:val="center"/>
        <w:rPr>
          <w:b/>
          <w:bCs/>
          <w:sz w:val="28"/>
          <w:szCs w:val="28"/>
        </w:rPr>
      </w:pPr>
    </w:p>
    <w:p w14:paraId="705A5DC4" w14:textId="77777777" w:rsidR="00071438" w:rsidRDefault="00071438" w:rsidP="00071438">
      <w:pPr>
        <w:jc w:val="center"/>
        <w:rPr>
          <w:b/>
          <w:bCs/>
          <w:sz w:val="28"/>
          <w:szCs w:val="28"/>
        </w:rPr>
      </w:pPr>
    </w:p>
    <w:p w14:paraId="55CC2901" w14:textId="77777777" w:rsidR="00071438" w:rsidRDefault="00071438" w:rsidP="00071438">
      <w:pPr>
        <w:jc w:val="center"/>
        <w:rPr>
          <w:b/>
          <w:bCs/>
          <w:sz w:val="28"/>
          <w:szCs w:val="28"/>
        </w:rPr>
      </w:pPr>
    </w:p>
    <w:p w14:paraId="144DEE7F" w14:textId="77777777" w:rsidR="00071438" w:rsidRDefault="00071438" w:rsidP="00071438">
      <w:pPr>
        <w:jc w:val="center"/>
        <w:rPr>
          <w:b/>
          <w:bCs/>
          <w:sz w:val="28"/>
          <w:szCs w:val="28"/>
        </w:rPr>
      </w:pPr>
    </w:p>
    <w:p w14:paraId="0CC33D88" w14:textId="77777777" w:rsidR="00071438" w:rsidRDefault="00071438" w:rsidP="00071438">
      <w:pPr>
        <w:jc w:val="center"/>
        <w:rPr>
          <w:b/>
          <w:bCs/>
          <w:sz w:val="28"/>
          <w:szCs w:val="28"/>
        </w:rPr>
      </w:pPr>
    </w:p>
    <w:p w14:paraId="391C3125" w14:textId="77777777" w:rsidR="00071438" w:rsidRDefault="00071438" w:rsidP="00071438">
      <w:pPr>
        <w:jc w:val="center"/>
        <w:rPr>
          <w:b/>
          <w:bCs/>
          <w:sz w:val="28"/>
          <w:szCs w:val="28"/>
        </w:rPr>
      </w:pPr>
    </w:p>
    <w:p w14:paraId="09962EC3" w14:textId="77777777" w:rsidR="00071438" w:rsidRDefault="00071438" w:rsidP="00071438">
      <w:pPr>
        <w:jc w:val="center"/>
        <w:rPr>
          <w:b/>
          <w:bCs/>
          <w:sz w:val="28"/>
          <w:szCs w:val="28"/>
        </w:rPr>
      </w:pPr>
    </w:p>
    <w:p w14:paraId="618CABE8" w14:textId="77777777" w:rsidR="00071438" w:rsidRDefault="00071438" w:rsidP="00071438">
      <w:pPr>
        <w:jc w:val="center"/>
        <w:rPr>
          <w:b/>
          <w:bCs/>
          <w:sz w:val="28"/>
          <w:szCs w:val="28"/>
        </w:rPr>
      </w:pPr>
    </w:p>
    <w:p w14:paraId="6CABBE8B" w14:textId="77777777" w:rsidR="00071438" w:rsidRDefault="00071438" w:rsidP="00071438">
      <w:pPr>
        <w:jc w:val="center"/>
        <w:rPr>
          <w:b/>
          <w:bCs/>
          <w:sz w:val="28"/>
          <w:szCs w:val="28"/>
        </w:rPr>
      </w:pPr>
    </w:p>
    <w:p w14:paraId="13B9BD7B" w14:textId="77777777" w:rsidR="00071438" w:rsidRDefault="00071438" w:rsidP="00071438">
      <w:pPr>
        <w:jc w:val="center"/>
        <w:rPr>
          <w:b/>
          <w:bCs/>
          <w:sz w:val="28"/>
          <w:szCs w:val="28"/>
        </w:rPr>
      </w:pPr>
    </w:p>
    <w:p w14:paraId="57A6C936" w14:textId="77777777" w:rsidR="00071438" w:rsidRDefault="00071438" w:rsidP="00071438">
      <w:pPr>
        <w:jc w:val="center"/>
        <w:rPr>
          <w:b/>
          <w:bCs/>
          <w:sz w:val="28"/>
          <w:szCs w:val="28"/>
        </w:rPr>
      </w:pPr>
    </w:p>
    <w:p w14:paraId="3481F8EE" w14:textId="77777777" w:rsidR="00071438" w:rsidRDefault="00071438" w:rsidP="00071438">
      <w:pPr>
        <w:jc w:val="center"/>
        <w:rPr>
          <w:b/>
          <w:bCs/>
          <w:sz w:val="28"/>
          <w:szCs w:val="28"/>
        </w:rPr>
      </w:pPr>
    </w:p>
    <w:p w14:paraId="374C5F32" w14:textId="77777777" w:rsidR="00071438" w:rsidRDefault="00071438" w:rsidP="00071438">
      <w:pPr>
        <w:jc w:val="center"/>
        <w:rPr>
          <w:b/>
          <w:bCs/>
          <w:sz w:val="28"/>
          <w:szCs w:val="28"/>
        </w:rPr>
      </w:pPr>
    </w:p>
    <w:p w14:paraId="21FFA50A" w14:textId="77777777" w:rsidR="00071438" w:rsidRDefault="00071438" w:rsidP="00071438">
      <w:pPr>
        <w:jc w:val="center"/>
        <w:rPr>
          <w:b/>
          <w:bCs/>
          <w:sz w:val="28"/>
          <w:szCs w:val="28"/>
        </w:rPr>
      </w:pPr>
    </w:p>
    <w:p w14:paraId="19909B95" w14:textId="77777777" w:rsidR="00071438" w:rsidRDefault="00071438" w:rsidP="00071438">
      <w:pPr>
        <w:jc w:val="center"/>
        <w:rPr>
          <w:b/>
          <w:bCs/>
          <w:sz w:val="28"/>
          <w:szCs w:val="28"/>
        </w:rPr>
      </w:pPr>
    </w:p>
    <w:p w14:paraId="2378CEA3" w14:textId="77777777" w:rsidR="00071438" w:rsidRDefault="00071438" w:rsidP="00071438">
      <w:pPr>
        <w:jc w:val="center"/>
        <w:rPr>
          <w:b/>
          <w:bCs/>
          <w:sz w:val="28"/>
          <w:szCs w:val="28"/>
        </w:rPr>
      </w:pPr>
    </w:p>
    <w:p w14:paraId="3B3EBD54" w14:textId="77777777" w:rsidR="00071438" w:rsidRDefault="00071438" w:rsidP="00071438">
      <w:pPr>
        <w:jc w:val="center"/>
        <w:rPr>
          <w:b/>
          <w:bCs/>
          <w:sz w:val="28"/>
          <w:szCs w:val="28"/>
        </w:rPr>
      </w:pPr>
    </w:p>
    <w:p w14:paraId="12678DDF" w14:textId="77777777" w:rsidR="00071438" w:rsidRDefault="00071438" w:rsidP="00071438">
      <w:pPr>
        <w:jc w:val="center"/>
        <w:rPr>
          <w:b/>
          <w:bCs/>
          <w:sz w:val="28"/>
          <w:szCs w:val="28"/>
        </w:rPr>
      </w:pPr>
    </w:p>
    <w:p w14:paraId="6F338BA1" w14:textId="77777777" w:rsidR="00071438" w:rsidRDefault="00071438" w:rsidP="00071438">
      <w:pPr>
        <w:jc w:val="center"/>
        <w:rPr>
          <w:b/>
          <w:bCs/>
          <w:sz w:val="28"/>
          <w:szCs w:val="28"/>
        </w:rPr>
      </w:pPr>
    </w:p>
    <w:p w14:paraId="08C685BB" w14:textId="77777777" w:rsidR="00071438" w:rsidRDefault="00071438" w:rsidP="00071438">
      <w:pPr>
        <w:jc w:val="center"/>
        <w:rPr>
          <w:b/>
          <w:bCs/>
          <w:sz w:val="28"/>
          <w:szCs w:val="28"/>
        </w:rPr>
      </w:pPr>
    </w:p>
    <w:p w14:paraId="793793E8" w14:textId="77777777" w:rsidR="00071438" w:rsidRDefault="00071438" w:rsidP="00071438">
      <w:pPr>
        <w:rPr>
          <w:b/>
          <w:bCs/>
          <w:sz w:val="28"/>
          <w:szCs w:val="28"/>
        </w:rPr>
      </w:pPr>
    </w:p>
    <w:p w14:paraId="64321621" w14:textId="1BA6498B" w:rsidR="00071438" w:rsidRDefault="00071438" w:rsidP="00071438">
      <w:pPr>
        <w:rPr>
          <w:sz w:val="24"/>
          <w:szCs w:val="24"/>
        </w:rPr>
      </w:pPr>
      <w:r>
        <w:rPr>
          <w:sz w:val="24"/>
          <w:szCs w:val="24"/>
        </w:rPr>
        <w:t xml:space="preserve">Prerokovaná </w:t>
      </w:r>
      <w:r w:rsidR="003C75B4">
        <w:rPr>
          <w:sz w:val="24"/>
          <w:szCs w:val="24"/>
        </w:rPr>
        <w:t>v pedagogickej rade: 30.01</w:t>
      </w:r>
      <w:r>
        <w:rPr>
          <w:sz w:val="24"/>
          <w:szCs w:val="24"/>
        </w:rPr>
        <w:t>.2025                           ......................................</w:t>
      </w:r>
    </w:p>
    <w:p w14:paraId="175C5F7A" w14:textId="1A223E04" w:rsidR="00D914EC" w:rsidRDefault="00071438" w:rsidP="00071438">
      <w:pPr>
        <w:rPr>
          <w:sz w:val="24"/>
          <w:szCs w:val="24"/>
        </w:rPr>
      </w:pPr>
      <w:r>
        <w:rPr>
          <w:sz w:val="24"/>
          <w:szCs w:val="24"/>
        </w:rPr>
        <w:t xml:space="preserve">                                                                   </w:t>
      </w:r>
      <w:r w:rsidR="00D914EC">
        <w:rPr>
          <w:sz w:val="24"/>
          <w:szCs w:val="24"/>
        </w:rPr>
        <w:t xml:space="preserve">                         PaedDr. Katarína Králiková</w:t>
      </w:r>
    </w:p>
    <w:p w14:paraId="7087CAB9" w14:textId="167C52E1" w:rsidR="00071438" w:rsidRDefault="00D914EC" w:rsidP="00071438">
      <w:pPr>
        <w:rPr>
          <w:sz w:val="24"/>
          <w:szCs w:val="24"/>
        </w:rPr>
      </w:pPr>
      <w:r>
        <w:rPr>
          <w:sz w:val="24"/>
          <w:szCs w:val="24"/>
        </w:rPr>
        <w:t xml:space="preserve">                                                                                                     Riaditeľka  </w:t>
      </w:r>
      <w:r w:rsidR="00071438">
        <w:rPr>
          <w:sz w:val="24"/>
          <w:szCs w:val="24"/>
        </w:rPr>
        <w:t>školy</w:t>
      </w:r>
    </w:p>
    <w:p w14:paraId="72D9BFD8" w14:textId="77777777" w:rsidR="00071438" w:rsidRDefault="00071438">
      <w:pPr>
        <w:ind w:right="19"/>
        <w:jc w:val="center"/>
        <w:rPr>
          <w:rFonts w:ascii="Arial" w:eastAsia="Arial" w:hAnsi="Arial" w:cs="Arial"/>
          <w:b/>
          <w:bCs/>
          <w:sz w:val="26"/>
          <w:szCs w:val="26"/>
          <w:u w:val="single"/>
        </w:rPr>
      </w:pPr>
    </w:p>
    <w:p w14:paraId="26C372E8" w14:textId="77777777" w:rsidR="00071438" w:rsidRDefault="00071438">
      <w:pPr>
        <w:ind w:right="19"/>
        <w:jc w:val="center"/>
        <w:rPr>
          <w:rFonts w:ascii="Arial" w:eastAsia="Arial" w:hAnsi="Arial" w:cs="Arial"/>
          <w:b/>
          <w:bCs/>
          <w:sz w:val="26"/>
          <w:szCs w:val="26"/>
          <w:u w:val="single"/>
        </w:rPr>
      </w:pPr>
    </w:p>
    <w:p w14:paraId="510C7180" w14:textId="77777777" w:rsidR="00071438" w:rsidRDefault="00071438">
      <w:pPr>
        <w:ind w:right="19"/>
        <w:jc w:val="center"/>
        <w:rPr>
          <w:rFonts w:ascii="Arial" w:eastAsia="Arial" w:hAnsi="Arial" w:cs="Arial"/>
          <w:b/>
          <w:bCs/>
          <w:sz w:val="26"/>
          <w:szCs w:val="26"/>
          <w:u w:val="single"/>
        </w:rPr>
      </w:pPr>
    </w:p>
    <w:p w14:paraId="58101CEC" w14:textId="77777777" w:rsidR="00071438" w:rsidRDefault="00071438">
      <w:pPr>
        <w:ind w:right="19"/>
        <w:jc w:val="center"/>
        <w:rPr>
          <w:rFonts w:ascii="Arial" w:eastAsia="Arial" w:hAnsi="Arial" w:cs="Arial"/>
          <w:b/>
          <w:bCs/>
          <w:sz w:val="26"/>
          <w:szCs w:val="26"/>
          <w:u w:val="single"/>
        </w:rPr>
      </w:pPr>
    </w:p>
    <w:p w14:paraId="133AF7DA" w14:textId="313CA909" w:rsidR="00071438" w:rsidRDefault="00071438" w:rsidP="00071438">
      <w:pPr>
        <w:tabs>
          <w:tab w:val="left" w:pos="360"/>
        </w:tabs>
        <w:ind w:right="19"/>
        <w:rPr>
          <w:rFonts w:ascii="Arial" w:eastAsia="Arial" w:hAnsi="Arial" w:cs="Arial"/>
          <w:b/>
          <w:bCs/>
          <w:sz w:val="26"/>
          <w:szCs w:val="26"/>
          <w:u w:val="single"/>
        </w:rPr>
      </w:pPr>
    </w:p>
    <w:p w14:paraId="710D5DAF" w14:textId="77777777" w:rsidR="00071438" w:rsidRDefault="00071438">
      <w:pPr>
        <w:ind w:right="19"/>
        <w:jc w:val="center"/>
        <w:rPr>
          <w:rFonts w:ascii="Arial" w:eastAsia="Arial" w:hAnsi="Arial" w:cs="Arial"/>
          <w:b/>
          <w:bCs/>
          <w:sz w:val="26"/>
          <w:szCs w:val="26"/>
          <w:u w:val="single"/>
        </w:rPr>
      </w:pPr>
    </w:p>
    <w:p w14:paraId="4479A9C8" w14:textId="3149A360" w:rsidR="001044D1" w:rsidRDefault="004F2FA5">
      <w:pPr>
        <w:ind w:right="19"/>
        <w:jc w:val="center"/>
        <w:rPr>
          <w:sz w:val="20"/>
          <w:szCs w:val="20"/>
        </w:rPr>
      </w:pPr>
      <w:r>
        <w:rPr>
          <w:rFonts w:ascii="Arial" w:eastAsia="Arial" w:hAnsi="Arial" w:cs="Arial"/>
          <w:b/>
          <w:bCs/>
          <w:sz w:val="26"/>
          <w:szCs w:val="26"/>
          <w:u w:val="single"/>
        </w:rPr>
        <w:t>Ministerstvo školstva, výskumu, vývoja a mládeže Slovenskej republiky</w:t>
      </w:r>
    </w:p>
    <w:p w14:paraId="0A733806" w14:textId="77777777" w:rsidR="001044D1" w:rsidRDefault="001044D1">
      <w:pPr>
        <w:spacing w:line="200" w:lineRule="exact"/>
        <w:rPr>
          <w:sz w:val="24"/>
          <w:szCs w:val="24"/>
        </w:rPr>
      </w:pPr>
    </w:p>
    <w:p w14:paraId="0138F3E8" w14:textId="77777777" w:rsidR="001044D1" w:rsidRDefault="001044D1">
      <w:pPr>
        <w:spacing w:line="200" w:lineRule="exact"/>
        <w:rPr>
          <w:sz w:val="24"/>
          <w:szCs w:val="24"/>
        </w:rPr>
      </w:pPr>
    </w:p>
    <w:p w14:paraId="00F1C7D4" w14:textId="77777777" w:rsidR="001044D1" w:rsidRDefault="001044D1">
      <w:pPr>
        <w:spacing w:line="200" w:lineRule="exact"/>
        <w:rPr>
          <w:sz w:val="24"/>
          <w:szCs w:val="24"/>
        </w:rPr>
      </w:pPr>
    </w:p>
    <w:p w14:paraId="568BBA80" w14:textId="77777777" w:rsidR="001044D1" w:rsidRDefault="001044D1">
      <w:pPr>
        <w:spacing w:line="204" w:lineRule="exact"/>
        <w:rPr>
          <w:sz w:val="24"/>
          <w:szCs w:val="24"/>
        </w:rPr>
      </w:pPr>
    </w:p>
    <w:p w14:paraId="497EA577" w14:textId="77777777" w:rsidR="001044D1" w:rsidRDefault="004F2FA5">
      <w:pPr>
        <w:ind w:right="19"/>
        <w:jc w:val="center"/>
        <w:rPr>
          <w:sz w:val="20"/>
          <w:szCs w:val="20"/>
        </w:rPr>
      </w:pPr>
      <w:r>
        <w:rPr>
          <w:rFonts w:ascii="Arial" w:eastAsia="Arial" w:hAnsi="Arial" w:cs="Arial"/>
          <w:b/>
          <w:bCs/>
          <w:sz w:val="36"/>
          <w:szCs w:val="36"/>
        </w:rPr>
        <w:t>Smernica č. 1/2025</w:t>
      </w:r>
    </w:p>
    <w:p w14:paraId="1A9E931C" w14:textId="77777777" w:rsidR="001044D1" w:rsidRDefault="001044D1">
      <w:pPr>
        <w:spacing w:line="12" w:lineRule="exact"/>
        <w:rPr>
          <w:sz w:val="24"/>
          <w:szCs w:val="24"/>
        </w:rPr>
      </w:pPr>
    </w:p>
    <w:p w14:paraId="507E5A95" w14:textId="77777777" w:rsidR="001044D1" w:rsidRDefault="004F2FA5">
      <w:pPr>
        <w:spacing w:line="235" w:lineRule="auto"/>
        <w:ind w:right="19"/>
        <w:jc w:val="center"/>
        <w:rPr>
          <w:sz w:val="20"/>
          <w:szCs w:val="20"/>
        </w:rPr>
      </w:pPr>
      <w:r>
        <w:rPr>
          <w:rFonts w:ascii="Arial" w:eastAsia="Arial" w:hAnsi="Arial" w:cs="Arial"/>
          <w:b/>
          <w:bCs/>
          <w:sz w:val="28"/>
          <w:szCs w:val="28"/>
        </w:rPr>
        <w:t>k prevencii a riešeniu šikanovania detí a žiakov v školách a v školských zariadeniach</w:t>
      </w:r>
    </w:p>
    <w:p w14:paraId="1A65F5ED" w14:textId="77777777" w:rsidR="001044D1" w:rsidRDefault="001044D1">
      <w:pPr>
        <w:spacing w:line="200" w:lineRule="exact"/>
        <w:rPr>
          <w:sz w:val="24"/>
          <w:szCs w:val="24"/>
        </w:rPr>
      </w:pPr>
    </w:p>
    <w:p w14:paraId="549838DF" w14:textId="77777777" w:rsidR="001044D1" w:rsidRDefault="001044D1">
      <w:pPr>
        <w:spacing w:line="320" w:lineRule="exact"/>
        <w:rPr>
          <w:sz w:val="24"/>
          <w:szCs w:val="24"/>
        </w:rPr>
      </w:pPr>
    </w:p>
    <w:p w14:paraId="6ECAB08E" w14:textId="77777777" w:rsidR="001044D1" w:rsidRDefault="004F2FA5">
      <w:pPr>
        <w:tabs>
          <w:tab w:val="left" w:pos="6641"/>
        </w:tabs>
        <w:ind w:left="1"/>
        <w:rPr>
          <w:sz w:val="20"/>
          <w:szCs w:val="20"/>
        </w:rPr>
      </w:pPr>
      <w:r>
        <w:rPr>
          <w:rFonts w:ascii="Arial" w:eastAsia="Arial" w:hAnsi="Arial" w:cs="Arial"/>
          <w:sz w:val="20"/>
          <w:szCs w:val="20"/>
        </w:rPr>
        <w:t>Gestorský útvar: Útvar duševného zdravia tel.: 02 59374 875</w:t>
      </w:r>
      <w:r>
        <w:rPr>
          <w:sz w:val="20"/>
          <w:szCs w:val="20"/>
        </w:rPr>
        <w:tab/>
      </w:r>
      <w:r>
        <w:rPr>
          <w:rFonts w:ascii="Arial" w:eastAsia="Arial" w:hAnsi="Arial" w:cs="Arial"/>
          <w:sz w:val="19"/>
          <w:szCs w:val="19"/>
        </w:rPr>
        <w:t>ev. č.: 2025/1504:1-A3320</w:t>
      </w:r>
    </w:p>
    <w:p w14:paraId="70E426DA" w14:textId="77777777" w:rsidR="001044D1" w:rsidRDefault="001044D1">
      <w:pPr>
        <w:spacing w:line="200" w:lineRule="exact"/>
        <w:rPr>
          <w:sz w:val="24"/>
          <w:szCs w:val="24"/>
        </w:rPr>
      </w:pPr>
    </w:p>
    <w:p w14:paraId="7BB36F5B" w14:textId="77777777" w:rsidR="001044D1" w:rsidRDefault="001044D1">
      <w:pPr>
        <w:spacing w:line="327" w:lineRule="exact"/>
        <w:rPr>
          <w:sz w:val="24"/>
          <w:szCs w:val="24"/>
        </w:rPr>
      </w:pPr>
    </w:p>
    <w:p w14:paraId="2DC3E122" w14:textId="77777777" w:rsidR="001044D1" w:rsidRDefault="004F2FA5">
      <w:pPr>
        <w:spacing w:line="239" w:lineRule="auto"/>
        <w:ind w:left="1"/>
        <w:jc w:val="both"/>
        <w:rPr>
          <w:sz w:val="20"/>
          <w:szCs w:val="20"/>
        </w:rPr>
      </w:pPr>
      <w:r>
        <w:rPr>
          <w:rFonts w:ascii="Arial" w:eastAsia="Arial" w:hAnsi="Arial" w:cs="Arial"/>
          <w:sz w:val="24"/>
          <w:szCs w:val="24"/>
        </w:rPr>
        <w:t xml:space="preserve">Minister školstva, výskumu, vývoja a mládeže podľa čl. 12 ods. 2 písm. f) druhého bodu Organizačného poriadku Ministerstva školstva, výskumu, vývoja a mládeže Slovenskej republiky a v súlade so zákonom č. 245/2008 Z. z. o výchove a vzdelávaní (školský zákon) a o zmene a doplnení niektorých zákonov v znení neskorších predpisov, zákonom č. 138/2019 Z. z. o pedagogických zamestnancoch a odborných zamestnancoch a o zmene </w:t>
      </w:r>
      <w:bookmarkStart w:id="1" w:name="_GoBack"/>
      <w:bookmarkEnd w:id="1"/>
      <w:r>
        <w:rPr>
          <w:rFonts w:ascii="Arial" w:eastAsia="Arial" w:hAnsi="Arial" w:cs="Arial"/>
          <w:sz w:val="24"/>
          <w:szCs w:val="24"/>
        </w:rPr>
        <w:t>a doplnení niektorých zákonov v znení neskorších predpisov, § 2 a 2a zákona č. 365/2004 Z. z. o rovnakom zaobchádzaní v niektorých oblastiach a o ochrane pred diskrimináciou a o zmene a doplnení niektorých zákonov (antidiskriminačný zákon) v znení neskorších predpisov a čl. 28 ods. 2 Dohovoru o právach dieťaťa vydáva túto smernicu:</w:t>
      </w:r>
    </w:p>
    <w:p w14:paraId="4EA09E8E" w14:textId="77777777" w:rsidR="001044D1" w:rsidRDefault="001044D1">
      <w:pPr>
        <w:spacing w:line="242" w:lineRule="exact"/>
        <w:rPr>
          <w:sz w:val="24"/>
          <w:szCs w:val="24"/>
        </w:rPr>
      </w:pPr>
    </w:p>
    <w:p w14:paraId="02EF9930" w14:textId="77777777" w:rsidR="001044D1" w:rsidRDefault="004F2FA5">
      <w:pPr>
        <w:ind w:left="4181"/>
        <w:rPr>
          <w:sz w:val="20"/>
          <w:szCs w:val="20"/>
        </w:rPr>
      </w:pPr>
      <w:r>
        <w:rPr>
          <w:rFonts w:ascii="Arial" w:eastAsia="Arial" w:hAnsi="Arial" w:cs="Arial"/>
          <w:b/>
          <w:bCs/>
          <w:sz w:val="26"/>
          <w:szCs w:val="26"/>
        </w:rPr>
        <w:t>Čl. 1</w:t>
      </w:r>
    </w:p>
    <w:p w14:paraId="3CD4739F" w14:textId="77777777" w:rsidR="001044D1" w:rsidRDefault="001044D1">
      <w:pPr>
        <w:spacing w:line="1" w:lineRule="exact"/>
        <w:rPr>
          <w:sz w:val="24"/>
          <w:szCs w:val="24"/>
        </w:rPr>
      </w:pPr>
    </w:p>
    <w:p w14:paraId="3D64628C" w14:textId="77777777" w:rsidR="001044D1" w:rsidRDefault="004F2FA5">
      <w:pPr>
        <w:ind w:left="3261"/>
        <w:rPr>
          <w:sz w:val="20"/>
          <w:szCs w:val="20"/>
        </w:rPr>
      </w:pPr>
      <w:r>
        <w:rPr>
          <w:rFonts w:ascii="Arial" w:eastAsia="Arial" w:hAnsi="Arial" w:cs="Arial"/>
          <w:b/>
          <w:bCs/>
          <w:sz w:val="26"/>
          <w:szCs w:val="26"/>
        </w:rPr>
        <w:t>Úvodné ustanovenie</w:t>
      </w:r>
    </w:p>
    <w:p w14:paraId="4F255FC9" w14:textId="77777777" w:rsidR="001044D1" w:rsidRDefault="001044D1">
      <w:pPr>
        <w:spacing w:line="249" w:lineRule="exact"/>
        <w:rPr>
          <w:sz w:val="24"/>
          <w:szCs w:val="24"/>
        </w:rPr>
      </w:pPr>
    </w:p>
    <w:p w14:paraId="67D8946F" w14:textId="77777777" w:rsidR="001044D1" w:rsidRDefault="004F2FA5">
      <w:pPr>
        <w:spacing w:line="236" w:lineRule="auto"/>
        <w:ind w:left="1" w:right="20"/>
        <w:jc w:val="both"/>
        <w:rPr>
          <w:sz w:val="20"/>
          <w:szCs w:val="20"/>
        </w:rPr>
      </w:pPr>
      <w:r>
        <w:rPr>
          <w:rFonts w:ascii="Arial" w:eastAsia="Arial" w:hAnsi="Arial" w:cs="Arial"/>
          <w:sz w:val="24"/>
          <w:szCs w:val="24"/>
        </w:rPr>
        <w:t>Táto smernica upravuje základné znaky, formy a prejavy šikanovania detí a žiakov (ďalej len „žiak“) v školách a školských zariadeniach (ďalej len „škola“), postupy prevencie a metódy riešenia šikanovania.</w:t>
      </w:r>
    </w:p>
    <w:p w14:paraId="7AC34E2C" w14:textId="77777777" w:rsidR="001044D1" w:rsidRDefault="001044D1">
      <w:pPr>
        <w:spacing w:line="243" w:lineRule="exact"/>
        <w:rPr>
          <w:sz w:val="24"/>
          <w:szCs w:val="24"/>
        </w:rPr>
      </w:pPr>
    </w:p>
    <w:p w14:paraId="319AE4BF" w14:textId="77777777" w:rsidR="001044D1" w:rsidRDefault="004F2FA5">
      <w:pPr>
        <w:ind w:left="4181"/>
        <w:rPr>
          <w:sz w:val="20"/>
          <w:szCs w:val="20"/>
        </w:rPr>
      </w:pPr>
      <w:r>
        <w:rPr>
          <w:rFonts w:ascii="Arial" w:eastAsia="Arial" w:hAnsi="Arial" w:cs="Arial"/>
          <w:b/>
          <w:bCs/>
          <w:sz w:val="26"/>
          <w:szCs w:val="26"/>
        </w:rPr>
        <w:t>Čl. 2</w:t>
      </w:r>
    </w:p>
    <w:p w14:paraId="1E46497B" w14:textId="77777777" w:rsidR="001044D1" w:rsidRDefault="001044D1">
      <w:pPr>
        <w:spacing w:line="1" w:lineRule="exact"/>
        <w:rPr>
          <w:sz w:val="24"/>
          <w:szCs w:val="24"/>
        </w:rPr>
      </w:pPr>
    </w:p>
    <w:p w14:paraId="097DC236" w14:textId="77777777" w:rsidR="001044D1" w:rsidRDefault="004F2FA5">
      <w:pPr>
        <w:ind w:left="3181"/>
        <w:rPr>
          <w:sz w:val="20"/>
          <w:szCs w:val="20"/>
        </w:rPr>
      </w:pPr>
      <w:r>
        <w:rPr>
          <w:rFonts w:ascii="Arial" w:eastAsia="Arial" w:hAnsi="Arial" w:cs="Arial"/>
          <w:b/>
          <w:bCs/>
          <w:sz w:val="26"/>
          <w:szCs w:val="26"/>
        </w:rPr>
        <w:t>Základné ustanovenia</w:t>
      </w:r>
    </w:p>
    <w:p w14:paraId="389052E1" w14:textId="77777777" w:rsidR="001044D1" w:rsidRDefault="001044D1">
      <w:pPr>
        <w:spacing w:line="241" w:lineRule="exact"/>
        <w:rPr>
          <w:sz w:val="24"/>
          <w:szCs w:val="24"/>
        </w:rPr>
      </w:pPr>
    </w:p>
    <w:p w14:paraId="13C86399" w14:textId="77777777" w:rsidR="001044D1" w:rsidRDefault="004F2FA5">
      <w:pPr>
        <w:numPr>
          <w:ilvl w:val="0"/>
          <w:numId w:val="1"/>
        </w:numPr>
        <w:tabs>
          <w:tab w:val="left" w:pos="361"/>
        </w:tabs>
        <w:ind w:left="361" w:hanging="361"/>
        <w:rPr>
          <w:rFonts w:ascii="Arial" w:eastAsia="Arial" w:hAnsi="Arial" w:cs="Arial"/>
          <w:sz w:val="24"/>
          <w:szCs w:val="24"/>
        </w:rPr>
      </w:pPr>
      <w:r>
        <w:rPr>
          <w:rFonts w:ascii="Arial" w:eastAsia="Arial" w:hAnsi="Arial" w:cs="Arial"/>
          <w:sz w:val="24"/>
          <w:szCs w:val="24"/>
        </w:rPr>
        <w:t>Na účel tejto smernice sa rozumie</w:t>
      </w:r>
    </w:p>
    <w:p w14:paraId="09A1A09A" w14:textId="77777777" w:rsidR="001044D1" w:rsidRDefault="001044D1">
      <w:pPr>
        <w:spacing w:line="122" w:lineRule="exact"/>
        <w:rPr>
          <w:rFonts w:ascii="Arial" w:eastAsia="Arial" w:hAnsi="Arial" w:cs="Arial"/>
          <w:sz w:val="24"/>
          <w:szCs w:val="24"/>
        </w:rPr>
      </w:pPr>
    </w:p>
    <w:p w14:paraId="189AFA61" w14:textId="77777777" w:rsidR="001044D1" w:rsidRDefault="004F2FA5">
      <w:pPr>
        <w:numPr>
          <w:ilvl w:val="1"/>
          <w:numId w:val="1"/>
        </w:numPr>
        <w:tabs>
          <w:tab w:val="left" w:pos="721"/>
        </w:tabs>
        <w:spacing w:line="230" w:lineRule="auto"/>
        <w:ind w:left="721" w:hanging="359"/>
        <w:jc w:val="both"/>
        <w:rPr>
          <w:rFonts w:ascii="Arial" w:eastAsia="Arial" w:hAnsi="Arial" w:cs="Arial"/>
          <w:b/>
          <w:bCs/>
          <w:sz w:val="24"/>
          <w:szCs w:val="24"/>
        </w:rPr>
      </w:pPr>
      <w:r>
        <w:rPr>
          <w:rFonts w:ascii="Arial" w:eastAsia="Arial" w:hAnsi="Arial" w:cs="Arial"/>
          <w:b/>
          <w:bCs/>
          <w:sz w:val="24"/>
          <w:szCs w:val="24"/>
        </w:rPr>
        <w:t xml:space="preserve">šikanovaním </w:t>
      </w:r>
      <w:r>
        <w:rPr>
          <w:rFonts w:ascii="Arial" w:eastAsia="Arial" w:hAnsi="Arial" w:cs="Arial"/>
          <w:sz w:val="24"/>
          <w:szCs w:val="24"/>
        </w:rPr>
        <w:t>v</w:t>
      </w:r>
      <w:r>
        <w:rPr>
          <w:rFonts w:ascii="Arial" w:eastAsia="Arial" w:hAnsi="Arial" w:cs="Arial"/>
          <w:b/>
          <w:bCs/>
          <w:sz w:val="24"/>
          <w:szCs w:val="24"/>
        </w:rPr>
        <w:t xml:space="preserve"> </w:t>
      </w:r>
      <w:r>
        <w:rPr>
          <w:rFonts w:ascii="Arial" w:eastAsia="Arial" w:hAnsi="Arial" w:cs="Arial"/>
          <w:sz w:val="24"/>
          <w:szCs w:val="24"/>
        </w:rPr>
        <w:t>škole obťažovanie</w:t>
      </w:r>
      <w:hyperlink w:anchor="page1">
        <w:r>
          <w:rPr>
            <w:rFonts w:ascii="Arial" w:eastAsia="Arial" w:hAnsi="Arial" w:cs="Arial"/>
            <w:sz w:val="32"/>
            <w:szCs w:val="32"/>
            <w:vertAlign w:val="superscript"/>
          </w:rPr>
          <w:t>1</w:t>
        </w:r>
      </w:hyperlink>
      <w:r>
        <w:rPr>
          <w:rFonts w:ascii="Arial" w:eastAsia="Arial" w:hAnsi="Arial" w:cs="Arial"/>
          <w:sz w:val="24"/>
          <w:szCs w:val="24"/>
        </w:rPr>
        <w:t>)</w:t>
      </w:r>
      <w:r>
        <w:rPr>
          <w:rFonts w:ascii="Arial" w:eastAsia="Arial" w:hAnsi="Arial" w:cs="Arial"/>
          <w:b/>
          <w:bCs/>
          <w:sz w:val="24"/>
          <w:szCs w:val="24"/>
        </w:rPr>
        <w:t xml:space="preserve"> </w:t>
      </w:r>
      <w:r>
        <w:rPr>
          <w:rFonts w:ascii="Arial" w:eastAsia="Arial" w:hAnsi="Arial" w:cs="Arial"/>
          <w:sz w:val="24"/>
          <w:szCs w:val="24"/>
        </w:rPr>
        <w:t>formou spravidla opakujúceho sa</w:t>
      </w:r>
      <w:r>
        <w:rPr>
          <w:rFonts w:ascii="Arial" w:eastAsia="Arial" w:hAnsi="Arial" w:cs="Arial"/>
          <w:b/>
          <w:bCs/>
          <w:sz w:val="24"/>
          <w:szCs w:val="24"/>
        </w:rPr>
        <w:t xml:space="preserve"> </w:t>
      </w:r>
      <w:r>
        <w:rPr>
          <w:rFonts w:ascii="Arial" w:eastAsia="Arial" w:hAnsi="Arial" w:cs="Arial"/>
          <w:sz w:val="24"/>
          <w:szCs w:val="24"/>
        </w:rPr>
        <w:t>nežiaduceho správania šikanujúceho voči šikanovanému, ktoré je motivované úmyslom získať nad šikanovaným prevahu, šikanovaného ponížiť alebo získať vynútené mocenské postavenie, v dôsledku ktorého dochádza alebo môže dôjsť k vytváraniu zastrašujúceho, nepriateľského, zahanbujúceho, ponižujúceho, potupujúceho, zneucťujúceho, zámerne zraňujúceho alebo urážajúceho prostredia vo forme verbálneho šikanovania, fyzického šikanovania, psychického šikanovania, emocionálneho šikanovania,</w:t>
      </w:r>
    </w:p>
    <w:p w14:paraId="0C842B31" w14:textId="77777777" w:rsidR="001044D1" w:rsidRDefault="001044D1">
      <w:pPr>
        <w:spacing w:line="9" w:lineRule="exact"/>
        <w:rPr>
          <w:rFonts w:ascii="Arial" w:eastAsia="Arial" w:hAnsi="Arial" w:cs="Arial"/>
          <w:b/>
          <w:bCs/>
          <w:sz w:val="24"/>
          <w:szCs w:val="24"/>
        </w:rPr>
      </w:pPr>
    </w:p>
    <w:p w14:paraId="4579A302" w14:textId="77777777" w:rsidR="001044D1" w:rsidRDefault="004F2FA5">
      <w:pPr>
        <w:spacing w:line="235" w:lineRule="auto"/>
        <w:ind w:left="721"/>
        <w:rPr>
          <w:rFonts w:ascii="Arial" w:eastAsia="Arial" w:hAnsi="Arial" w:cs="Arial"/>
          <w:b/>
          <w:bCs/>
          <w:sz w:val="24"/>
          <w:szCs w:val="24"/>
        </w:rPr>
      </w:pPr>
      <w:r>
        <w:rPr>
          <w:rFonts w:ascii="Arial" w:eastAsia="Arial" w:hAnsi="Arial" w:cs="Arial"/>
          <w:sz w:val="24"/>
          <w:szCs w:val="24"/>
        </w:rPr>
        <w:t>nebezpečného elektronického obťažovania alebo nebezpečného prenasledovania,</w:t>
      </w:r>
    </w:p>
    <w:p w14:paraId="666F6402" w14:textId="77777777" w:rsidR="001044D1" w:rsidRDefault="001044D1">
      <w:pPr>
        <w:spacing w:line="132" w:lineRule="exact"/>
        <w:rPr>
          <w:rFonts w:ascii="Arial" w:eastAsia="Arial" w:hAnsi="Arial" w:cs="Arial"/>
          <w:b/>
          <w:bCs/>
          <w:sz w:val="24"/>
          <w:szCs w:val="24"/>
        </w:rPr>
      </w:pPr>
    </w:p>
    <w:p w14:paraId="5A5C8A39" w14:textId="77777777" w:rsidR="001044D1" w:rsidRDefault="004F2FA5">
      <w:pPr>
        <w:numPr>
          <w:ilvl w:val="1"/>
          <w:numId w:val="1"/>
        </w:numPr>
        <w:tabs>
          <w:tab w:val="left" w:pos="721"/>
        </w:tabs>
        <w:spacing w:line="236" w:lineRule="auto"/>
        <w:ind w:left="721" w:hanging="359"/>
        <w:jc w:val="both"/>
        <w:rPr>
          <w:rFonts w:ascii="Arial" w:eastAsia="Arial" w:hAnsi="Arial" w:cs="Arial"/>
          <w:sz w:val="24"/>
          <w:szCs w:val="24"/>
        </w:rPr>
      </w:pPr>
      <w:r>
        <w:rPr>
          <w:rFonts w:ascii="Arial" w:eastAsia="Arial" w:hAnsi="Arial" w:cs="Arial"/>
          <w:b/>
          <w:bCs/>
          <w:sz w:val="24"/>
          <w:szCs w:val="24"/>
        </w:rPr>
        <w:t xml:space="preserve">priamym šikanovaním </w:t>
      </w:r>
      <w:r>
        <w:rPr>
          <w:rFonts w:ascii="Arial" w:eastAsia="Arial" w:hAnsi="Arial" w:cs="Arial"/>
          <w:sz w:val="24"/>
          <w:szCs w:val="24"/>
        </w:rPr>
        <w:t>šikanovanie, pri ktorom šikanujúci zameriava svoje</w:t>
      </w:r>
      <w:r>
        <w:rPr>
          <w:rFonts w:ascii="Arial" w:eastAsia="Arial" w:hAnsi="Arial" w:cs="Arial"/>
          <w:b/>
          <w:bCs/>
          <w:sz w:val="24"/>
          <w:szCs w:val="24"/>
        </w:rPr>
        <w:t xml:space="preserve"> </w:t>
      </w:r>
      <w:r>
        <w:rPr>
          <w:rFonts w:ascii="Arial" w:eastAsia="Arial" w:hAnsi="Arial" w:cs="Arial"/>
          <w:sz w:val="24"/>
          <w:szCs w:val="24"/>
        </w:rPr>
        <w:t>konanie priamo na šikanovaného opakujúcim sa úmyselným verbálnym, psychickým, emocionálnym alebo fyzickým násilím, pri ktorom sú spravidla</w:t>
      </w:r>
    </w:p>
    <w:p w14:paraId="2B2FA352" w14:textId="77777777" w:rsidR="001044D1" w:rsidRDefault="001044D1">
      <w:pPr>
        <w:spacing w:line="3" w:lineRule="exact"/>
        <w:rPr>
          <w:sz w:val="24"/>
          <w:szCs w:val="24"/>
        </w:rPr>
      </w:pPr>
    </w:p>
    <w:p w14:paraId="5D9948DE" w14:textId="77777777" w:rsidR="001044D1" w:rsidRDefault="004F2FA5">
      <w:pPr>
        <w:tabs>
          <w:tab w:val="left" w:pos="1761"/>
          <w:tab w:val="left" w:pos="2121"/>
          <w:tab w:val="left" w:pos="3261"/>
          <w:tab w:val="left" w:pos="4781"/>
          <w:tab w:val="left" w:pos="5141"/>
          <w:tab w:val="left" w:pos="6161"/>
          <w:tab w:val="left" w:pos="6461"/>
          <w:tab w:val="left" w:pos="7361"/>
          <w:tab w:val="left" w:pos="8181"/>
        </w:tabs>
        <w:ind w:left="721"/>
        <w:rPr>
          <w:sz w:val="20"/>
          <w:szCs w:val="20"/>
        </w:rPr>
      </w:pPr>
      <w:r>
        <w:rPr>
          <w:rFonts w:ascii="Arial" w:eastAsia="Arial" w:hAnsi="Arial" w:cs="Arial"/>
          <w:sz w:val="24"/>
          <w:szCs w:val="24"/>
        </w:rPr>
        <w:t>prítomní</w:t>
      </w:r>
      <w:r>
        <w:rPr>
          <w:rFonts w:ascii="Arial" w:eastAsia="Arial" w:hAnsi="Arial" w:cs="Arial"/>
          <w:sz w:val="24"/>
          <w:szCs w:val="24"/>
        </w:rPr>
        <w:tab/>
        <w:t>aj</w:t>
      </w:r>
      <w:r>
        <w:rPr>
          <w:rFonts w:ascii="Arial" w:eastAsia="Arial" w:hAnsi="Arial" w:cs="Arial"/>
          <w:sz w:val="24"/>
          <w:szCs w:val="24"/>
        </w:rPr>
        <w:tab/>
        <w:t>účastníci</w:t>
      </w:r>
      <w:r>
        <w:rPr>
          <w:rFonts w:ascii="Arial" w:eastAsia="Arial" w:hAnsi="Arial" w:cs="Arial"/>
          <w:sz w:val="24"/>
          <w:szCs w:val="24"/>
        </w:rPr>
        <w:tab/>
        <w:t>šikanovania;</w:t>
      </w:r>
      <w:r>
        <w:rPr>
          <w:rFonts w:ascii="Arial" w:eastAsia="Arial" w:hAnsi="Arial" w:cs="Arial"/>
          <w:sz w:val="24"/>
          <w:szCs w:val="24"/>
        </w:rPr>
        <w:tab/>
        <w:t>je</w:t>
      </w:r>
      <w:r>
        <w:rPr>
          <w:rFonts w:ascii="Arial" w:eastAsia="Arial" w:hAnsi="Arial" w:cs="Arial"/>
          <w:sz w:val="24"/>
          <w:szCs w:val="24"/>
        </w:rPr>
        <w:tab/>
        <w:t>spojené</w:t>
      </w:r>
      <w:r>
        <w:rPr>
          <w:rFonts w:ascii="Arial" w:eastAsia="Arial" w:hAnsi="Arial" w:cs="Arial"/>
          <w:sz w:val="24"/>
          <w:szCs w:val="24"/>
        </w:rPr>
        <w:tab/>
        <w:t>s</w:t>
      </w:r>
      <w:r>
        <w:rPr>
          <w:rFonts w:ascii="Arial" w:eastAsia="Arial" w:hAnsi="Arial" w:cs="Arial"/>
          <w:sz w:val="24"/>
          <w:szCs w:val="24"/>
        </w:rPr>
        <w:tab/>
        <w:t>cieľom</w:t>
      </w:r>
      <w:r>
        <w:rPr>
          <w:rFonts w:ascii="Arial" w:eastAsia="Arial" w:hAnsi="Arial" w:cs="Arial"/>
          <w:sz w:val="24"/>
          <w:szCs w:val="24"/>
        </w:rPr>
        <w:tab/>
        <w:t>získať</w:t>
      </w:r>
      <w:r>
        <w:rPr>
          <w:sz w:val="20"/>
          <w:szCs w:val="20"/>
        </w:rPr>
        <w:tab/>
      </w:r>
      <w:r>
        <w:rPr>
          <w:rFonts w:ascii="Arial" w:eastAsia="Arial" w:hAnsi="Arial" w:cs="Arial"/>
          <w:sz w:val="23"/>
          <w:szCs w:val="23"/>
        </w:rPr>
        <w:t>prevahu</w:t>
      </w:r>
    </w:p>
    <w:p w14:paraId="5C8D62CF" w14:textId="77777777" w:rsidR="001044D1" w:rsidRDefault="004F2FA5">
      <w:pPr>
        <w:numPr>
          <w:ilvl w:val="0"/>
          <w:numId w:val="2"/>
        </w:numPr>
        <w:tabs>
          <w:tab w:val="left" w:pos="901"/>
        </w:tabs>
        <w:ind w:left="901" w:hanging="181"/>
        <w:rPr>
          <w:rFonts w:ascii="Arial" w:eastAsia="Arial" w:hAnsi="Arial" w:cs="Arial"/>
          <w:sz w:val="24"/>
          <w:szCs w:val="24"/>
        </w:rPr>
      </w:pPr>
      <w:r>
        <w:rPr>
          <w:rFonts w:ascii="Arial" w:eastAsia="Arial" w:hAnsi="Arial" w:cs="Arial"/>
          <w:sz w:val="24"/>
          <w:szCs w:val="24"/>
        </w:rPr>
        <w:t>kolektíve,</w:t>
      </w:r>
    </w:p>
    <w:p w14:paraId="37148A33" w14:textId="77777777" w:rsidR="001044D1" w:rsidRDefault="004F2FA5">
      <w:pPr>
        <w:spacing w:line="20" w:lineRule="exact"/>
        <w:rPr>
          <w:sz w:val="24"/>
          <w:szCs w:val="24"/>
        </w:rPr>
      </w:pPr>
      <w:r>
        <w:rPr>
          <w:noProof/>
          <w:sz w:val="24"/>
          <w:szCs w:val="24"/>
        </w:rPr>
        <mc:AlternateContent>
          <mc:Choice Requires="wps">
            <w:drawing>
              <wp:anchor distT="0" distB="0" distL="114300" distR="114300" simplePos="0" relativeHeight="251651584" behindDoc="1" locked="0" layoutInCell="0" allowOverlap="1" wp14:anchorId="1A129346" wp14:editId="55A8B534">
                <wp:simplePos x="0" y="0"/>
                <wp:positionH relativeFrom="column">
                  <wp:posOffset>0</wp:posOffset>
                </wp:positionH>
                <wp:positionV relativeFrom="paragraph">
                  <wp:posOffset>201930</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C9F88" id="Shape 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0,15.9pt" to="2in,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" o:allowincell="f" filled="t" strokeweight=".21164mm">
                <v:stroke joinstyle="miter"/>
                <o:lock v:ext="edit" shapetype="f"/>
              </v:line>
            </w:pict>
          </mc:Fallback>
        </mc:AlternateContent>
      </w:r>
    </w:p>
    <w:p w14:paraId="2A0688B1" w14:textId="77777777" w:rsidR="001044D1" w:rsidRDefault="001044D1">
      <w:pPr>
        <w:spacing w:line="200" w:lineRule="exact"/>
        <w:rPr>
          <w:sz w:val="24"/>
          <w:szCs w:val="24"/>
        </w:rPr>
      </w:pPr>
    </w:p>
    <w:p w14:paraId="57B6B0B0" w14:textId="77777777" w:rsidR="001044D1" w:rsidRDefault="001044D1">
      <w:pPr>
        <w:spacing w:line="215" w:lineRule="exact"/>
        <w:rPr>
          <w:sz w:val="24"/>
          <w:szCs w:val="24"/>
        </w:rPr>
      </w:pPr>
    </w:p>
    <w:p w14:paraId="16A5273B" w14:textId="77777777" w:rsidR="001044D1" w:rsidRDefault="004F2FA5">
      <w:pPr>
        <w:spacing w:line="208" w:lineRule="auto"/>
        <w:ind w:left="1" w:right="20"/>
        <w:rPr>
          <w:sz w:val="20"/>
          <w:szCs w:val="20"/>
        </w:rPr>
      </w:pPr>
      <w:r>
        <w:rPr>
          <w:rFonts w:ascii="Arial" w:eastAsia="Arial" w:hAnsi="Arial" w:cs="Arial"/>
          <w:sz w:val="25"/>
          <w:szCs w:val="25"/>
          <w:vertAlign w:val="superscript"/>
        </w:rPr>
        <w:lastRenderedPageBreak/>
        <w:t>1</w:t>
      </w:r>
      <w:r>
        <w:rPr>
          <w:rFonts w:ascii="Arial" w:eastAsia="Arial" w:hAnsi="Arial" w:cs="Arial"/>
          <w:sz w:val="20"/>
          <w:szCs w:val="20"/>
        </w:rPr>
        <w:t>) § 2a ods. 4 zákona č. 365/2004 Z. z o rovnakom zaobchádzaní a o ochrane pred diskrimináciou a o zmene a doplnení niektorých zákonov (antidiskriminačný zákon).</w:t>
      </w:r>
    </w:p>
    <w:p w14:paraId="58DECD5C" w14:textId="77777777" w:rsidR="001044D1" w:rsidRDefault="001044D1">
      <w:pPr>
        <w:sectPr w:rsidR="001044D1">
          <w:pgSz w:w="11900" w:h="16838"/>
          <w:pgMar w:top="707" w:right="1406" w:bottom="857" w:left="1419" w:header="0" w:footer="0" w:gutter="0"/>
          <w:cols w:space="708" w:equalWidth="0">
            <w:col w:w="9081"/>
          </w:cols>
        </w:sectPr>
      </w:pPr>
    </w:p>
    <w:p w14:paraId="767934D6" w14:textId="77777777" w:rsidR="001044D1" w:rsidRDefault="004F2FA5">
      <w:pPr>
        <w:ind w:right="40"/>
        <w:jc w:val="center"/>
        <w:rPr>
          <w:sz w:val="20"/>
          <w:szCs w:val="20"/>
        </w:rPr>
      </w:pPr>
      <w:bookmarkStart w:id="2" w:name="page2"/>
      <w:bookmarkEnd w:id="2"/>
      <w:r>
        <w:rPr>
          <w:rFonts w:ascii="Arial" w:eastAsia="Arial" w:hAnsi="Arial" w:cs="Arial"/>
          <w:i/>
          <w:iCs/>
          <w:sz w:val="23"/>
          <w:szCs w:val="23"/>
        </w:rPr>
        <w:lastRenderedPageBreak/>
        <w:t>Smernica č. 1/2025</w:t>
      </w:r>
    </w:p>
    <w:p w14:paraId="22ECDD98" w14:textId="77777777" w:rsidR="001044D1" w:rsidRDefault="004F2FA5">
      <w:pPr>
        <w:spacing w:line="20" w:lineRule="exact"/>
        <w:rPr>
          <w:sz w:val="20"/>
          <w:szCs w:val="20"/>
        </w:rPr>
      </w:pPr>
      <w:r>
        <w:rPr>
          <w:noProof/>
          <w:sz w:val="20"/>
          <w:szCs w:val="20"/>
        </w:rPr>
        <w:drawing>
          <wp:anchor distT="0" distB="0" distL="114300" distR="114300" simplePos="0" relativeHeight="251652608" behindDoc="1" locked="0" layoutInCell="0" allowOverlap="1" wp14:anchorId="443C5E63" wp14:editId="5AFDD547">
            <wp:simplePos x="0" y="0"/>
            <wp:positionH relativeFrom="column">
              <wp:posOffset>-31115</wp:posOffset>
            </wp:positionH>
            <wp:positionV relativeFrom="paragraph">
              <wp:posOffset>15240</wp:posOffset>
            </wp:positionV>
            <wp:extent cx="579691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14:paraId="73FDE0C4" w14:textId="77777777" w:rsidR="001044D1" w:rsidRDefault="001044D1">
      <w:pPr>
        <w:sectPr w:rsidR="001044D1">
          <w:pgSz w:w="11900" w:h="16838"/>
          <w:pgMar w:top="717" w:right="1406" w:bottom="144" w:left="1440" w:header="0" w:footer="0" w:gutter="0"/>
          <w:cols w:space="708" w:equalWidth="0">
            <w:col w:w="9060"/>
          </w:cols>
        </w:sectPr>
      </w:pPr>
    </w:p>
    <w:p w14:paraId="6DA4A328" w14:textId="77777777" w:rsidR="001044D1" w:rsidRDefault="001044D1">
      <w:pPr>
        <w:spacing w:line="200" w:lineRule="exact"/>
        <w:rPr>
          <w:sz w:val="20"/>
          <w:szCs w:val="20"/>
        </w:rPr>
      </w:pPr>
    </w:p>
    <w:p w14:paraId="60141B5B" w14:textId="77777777" w:rsidR="001044D1" w:rsidRDefault="001044D1">
      <w:pPr>
        <w:spacing w:line="247" w:lineRule="exact"/>
        <w:rPr>
          <w:sz w:val="20"/>
          <w:szCs w:val="20"/>
        </w:rPr>
      </w:pPr>
    </w:p>
    <w:p w14:paraId="7E6A6C90" w14:textId="77777777" w:rsidR="001044D1" w:rsidRDefault="004F2FA5">
      <w:pPr>
        <w:numPr>
          <w:ilvl w:val="0"/>
          <w:numId w:val="3"/>
        </w:numPr>
        <w:tabs>
          <w:tab w:val="left" w:pos="700"/>
        </w:tabs>
        <w:spacing w:line="235" w:lineRule="auto"/>
        <w:ind w:left="700" w:right="20" w:hanging="359"/>
        <w:jc w:val="both"/>
        <w:rPr>
          <w:rFonts w:ascii="Arial" w:eastAsia="Arial" w:hAnsi="Arial" w:cs="Arial"/>
          <w:sz w:val="24"/>
          <w:szCs w:val="24"/>
        </w:rPr>
      </w:pPr>
      <w:r>
        <w:rPr>
          <w:rFonts w:ascii="Arial" w:eastAsia="Arial" w:hAnsi="Arial" w:cs="Arial"/>
          <w:b/>
          <w:bCs/>
          <w:sz w:val="24"/>
          <w:szCs w:val="24"/>
        </w:rPr>
        <w:t xml:space="preserve">nepriamym šikanovaním </w:t>
      </w:r>
      <w:r>
        <w:rPr>
          <w:rFonts w:ascii="Arial" w:eastAsia="Arial" w:hAnsi="Arial" w:cs="Arial"/>
          <w:sz w:val="24"/>
          <w:szCs w:val="24"/>
        </w:rPr>
        <w:t>šikanovanie, pri ktorom šikanujúci používa metódy</w:t>
      </w:r>
      <w:r>
        <w:rPr>
          <w:rFonts w:ascii="Arial" w:eastAsia="Arial" w:hAnsi="Arial" w:cs="Arial"/>
          <w:b/>
          <w:bCs/>
          <w:sz w:val="24"/>
          <w:szCs w:val="24"/>
        </w:rPr>
        <w:t xml:space="preserve"> </w:t>
      </w:r>
      <w:r>
        <w:rPr>
          <w:rFonts w:ascii="Arial" w:eastAsia="Arial" w:hAnsi="Arial" w:cs="Arial"/>
          <w:sz w:val="24"/>
          <w:szCs w:val="24"/>
        </w:rPr>
        <w:t>a nástroje vzťahového násilia a emocionálneho vydierania, najmä v podobe</w:t>
      </w:r>
    </w:p>
    <w:p w14:paraId="53D3CFD7" w14:textId="77777777" w:rsidR="001044D1" w:rsidRDefault="001044D1">
      <w:pPr>
        <w:spacing w:line="12" w:lineRule="exact"/>
        <w:rPr>
          <w:sz w:val="20"/>
          <w:szCs w:val="20"/>
        </w:rPr>
      </w:pPr>
    </w:p>
    <w:p w14:paraId="7FD94AEF" w14:textId="77777777" w:rsidR="001044D1" w:rsidRDefault="004F2FA5">
      <w:pPr>
        <w:spacing w:line="238" w:lineRule="auto"/>
        <w:ind w:left="700"/>
        <w:jc w:val="both"/>
        <w:rPr>
          <w:sz w:val="20"/>
          <w:szCs w:val="20"/>
        </w:rPr>
      </w:pPr>
      <w:r>
        <w:rPr>
          <w:rFonts w:ascii="Arial" w:eastAsia="Arial" w:hAnsi="Arial" w:cs="Arial"/>
          <w:sz w:val="24"/>
          <w:szCs w:val="24"/>
        </w:rPr>
        <w:t>prehliadania, ignorovania, zámerného vyčleňovania šikanovaného z kolektívu, šírenia nepravdivých alebo znevažujúcich informácií, citlivých zvukových záznamov (audiozáznamov), obrazových záznamov (videozáznamov) alebo zvukovo-obrazových (audiovizuálnych) záznamov o šikanovanom alebo manipulovaním názorov a postojov ostatných členov sociálnej skupiny</w:t>
      </w:r>
    </w:p>
    <w:p w14:paraId="4E1CBF3D" w14:textId="77777777" w:rsidR="001044D1" w:rsidRDefault="001044D1">
      <w:pPr>
        <w:spacing w:line="1" w:lineRule="exact"/>
        <w:rPr>
          <w:sz w:val="20"/>
          <w:szCs w:val="20"/>
        </w:rPr>
      </w:pPr>
    </w:p>
    <w:p w14:paraId="3FE17049" w14:textId="77777777" w:rsidR="001044D1" w:rsidRDefault="004F2FA5">
      <w:pPr>
        <w:ind w:left="700"/>
        <w:rPr>
          <w:sz w:val="20"/>
          <w:szCs w:val="20"/>
        </w:rPr>
      </w:pPr>
      <w:r>
        <w:rPr>
          <w:rFonts w:ascii="Arial" w:eastAsia="Arial" w:hAnsi="Arial" w:cs="Arial"/>
          <w:sz w:val="24"/>
          <w:szCs w:val="24"/>
        </w:rPr>
        <w:t>k šikanovanému,</w:t>
      </w:r>
    </w:p>
    <w:p w14:paraId="469D744A" w14:textId="77777777" w:rsidR="001044D1" w:rsidRDefault="001044D1">
      <w:pPr>
        <w:spacing w:line="130" w:lineRule="exact"/>
        <w:rPr>
          <w:sz w:val="20"/>
          <w:szCs w:val="20"/>
        </w:rPr>
      </w:pPr>
    </w:p>
    <w:p w14:paraId="21831792" w14:textId="77777777" w:rsidR="001044D1" w:rsidRDefault="004F2FA5">
      <w:pPr>
        <w:numPr>
          <w:ilvl w:val="0"/>
          <w:numId w:val="4"/>
        </w:numPr>
        <w:tabs>
          <w:tab w:val="left" w:pos="700"/>
        </w:tabs>
        <w:spacing w:line="235" w:lineRule="auto"/>
        <w:ind w:left="700" w:right="20" w:hanging="359"/>
        <w:rPr>
          <w:rFonts w:ascii="Arial" w:eastAsia="Arial" w:hAnsi="Arial" w:cs="Arial"/>
          <w:sz w:val="24"/>
          <w:szCs w:val="24"/>
        </w:rPr>
      </w:pPr>
      <w:r>
        <w:rPr>
          <w:rFonts w:ascii="Arial" w:eastAsia="Arial" w:hAnsi="Arial" w:cs="Arial"/>
          <w:b/>
          <w:bCs/>
          <w:sz w:val="24"/>
          <w:szCs w:val="24"/>
        </w:rPr>
        <w:t xml:space="preserve">šikanujúcim </w:t>
      </w:r>
      <w:r>
        <w:rPr>
          <w:rFonts w:ascii="Arial" w:eastAsia="Arial" w:hAnsi="Arial" w:cs="Arial"/>
          <w:sz w:val="24"/>
          <w:szCs w:val="24"/>
        </w:rPr>
        <w:t>žiak alebo skupina žiakov, ktorí opakovane psychicky alebo</w:t>
      </w:r>
      <w:r>
        <w:rPr>
          <w:rFonts w:ascii="Arial" w:eastAsia="Arial" w:hAnsi="Arial" w:cs="Arial"/>
          <w:b/>
          <w:bCs/>
          <w:sz w:val="24"/>
          <w:szCs w:val="24"/>
        </w:rPr>
        <w:t xml:space="preserve"> </w:t>
      </w:r>
      <w:r>
        <w:rPr>
          <w:rFonts w:ascii="Arial" w:eastAsia="Arial" w:hAnsi="Arial" w:cs="Arial"/>
          <w:sz w:val="24"/>
          <w:szCs w:val="24"/>
        </w:rPr>
        <w:t>fyzicky ubližujú šikanovanému,</w:t>
      </w:r>
    </w:p>
    <w:p w14:paraId="3D2C09F7" w14:textId="77777777" w:rsidR="001044D1" w:rsidRDefault="001044D1">
      <w:pPr>
        <w:spacing w:line="120" w:lineRule="exact"/>
        <w:rPr>
          <w:rFonts w:ascii="Arial" w:eastAsia="Arial" w:hAnsi="Arial" w:cs="Arial"/>
          <w:sz w:val="24"/>
          <w:szCs w:val="24"/>
        </w:rPr>
      </w:pPr>
    </w:p>
    <w:p w14:paraId="5D871EF9" w14:textId="77777777" w:rsidR="001044D1" w:rsidRDefault="004F2FA5">
      <w:pPr>
        <w:numPr>
          <w:ilvl w:val="0"/>
          <w:numId w:val="4"/>
        </w:numPr>
        <w:tabs>
          <w:tab w:val="left" w:pos="700"/>
        </w:tabs>
        <w:ind w:left="700" w:hanging="359"/>
        <w:rPr>
          <w:rFonts w:ascii="Arial" w:eastAsia="Arial" w:hAnsi="Arial" w:cs="Arial"/>
          <w:sz w:val="24"/>
          <w:szCs w:val="24"/>
        </w:rPr>
      </w:pPr>
      <w:r>
        <w:rPr>
          <w:rFonts w:ascii="Arial" w:eastAsia="Arial" w:hAnsi="Arial" w:cs="Arial"/>
          <w:b/>
          <w:bCs/>
          <w:sz w:val="24"/>
          <w:szCs w:val="24"/>
        </w:rPr>
        <w:t xml:space="preserve">šikanovaným </w:t>
      </w:r>
      <w:r>
        <w:rPr>
          <w:rFonts w:ascii="Arial" w:eastAsia="Arial" w:hAnsi="Arial" w:cs="Arial"/>
          <w:sz w:val="24"/>
          <w:szCs w:val="24"/>
        </w:rPr>
        <w:t>žiak alebo skupina žiakov, ktorí sú vystavení šikanovaniu,</w:t>
      </w:r>
    </w:p>
    <w:p w14:paraId="23BC12EC" w14:textId="77777777" w:rsidR="001044D1" w:rsidRDefault="001044D1">
      <w:pPr>
        <w:spacing w:line="130" w:lineRule="exact"/>
        <w:rPr>
          <w:rFonts w:ascii="Arial" w:eastAsia="Arial" w:hAnsi="Arial" w:cs="Arial"/>
          <w:sz w:val="24"/>
          <w:szCs w:val="24"/>
        </w:rPr>
      </w:pPr>
    </w:p>
    <w:p w14:paraId="012EA0C2" w14:textId="77777777" w:rsidR="001044D1" w:rsidRDefault="004F2FA5">
      <w:pPr>
        <w:numPr>
          <w:ilvl w:val="0"/>
          <w:numId w:val="4"/>
        </w:numPr>
        <w:tabs>
          <w:tab w:val="left" w:pos="700"/>
        </w:tabs>
        <w:spacing w:line="237" w:lineRule="auto"/>
        <w:ind w:left="700" w:hanging="359"/>
        <w:jc w:val="both"/>
        <w:rPr>
          <w:rFonts w:ascii="Arial" w:eastAsia="Arial" w:hAnsi="Arial" w:cs="Arial"/>
          <w:sz w:val="24"/>
          <w:szCs w:val="24"/>
        </w:rPr>
      </w:pPr>
      <w:r>
        <w:rPr>
          <w:rFonts w:ascii="Arial" w:eastAsia="Arial" w:hAnsi="Arial" w:cs="Arial"/>
          <w:b/>
          <w:bCs/>
          <w:sz w:val="24"/>
          <w:szCs w:val="24"/>
        </w:rPr>
        <w:t xml:space="preserve">účastníkom šikanovania </w:t>
      </w:r>
      <w:r>
        <w:rPr>
          <w:rFonts w:ascii="Arial" w:eastAsia="Arial" w:hAnsi="Arial" w:cs="Arial"/>
          <w:sz w:val="24"/>
          <w:szCs w:val="24"/>
        </w:rPr>
        <w:t>žiak alebo skupina žiakov, ktorí sú prítomní</w:t>
      </w:r>
      <w:r>
        <w:rPr>
          <w:rFonts w:ascii="Arial" w:eastAsia="Arial" w:hAnsi="Arial" w:cs="Arial"/>
          <w:b/>
          <w:bCs/>
          <w:sz w:val="24"/>
          <w:szCs w:val="24"/>
        </w:rPr>
        <w:t xml:space="preserve"> </w:t>
      </w:r>
      <w:r>
        <w:rPr>
          <w:rFonts w:ascii="Arial" w:eastAsia="Arial" w:hAnsi="Arial" w:cs="Arial"/>
          <w:sz w:val="24"/>
          <w:szCs w:val="24"/>
        </w:rPr>
        <w:t>pri šikanovaní, alebo ktorí majú o šikanovaní vedomosť a nie sú šikanujúcimi ani šikanovanými,</w:t>
      </w:r>
    </w:p>
    <w:p w14:paraId="74D9EEB7" w14:textId="77777777" w:rsidR="001044D1" w:rsidRDefault="001044D1">
      <w:pPr>
        <w:spacing w:line="131" w:lineRule="exact"/>
        <w:rPr>
          <w:rFonts w:ascii="Arial" w:eastAsia="Arial" w:hAnsi="Arial" w:cs="Arial"/>
          <w:sz w:val="24"/>
          <w:szCs w:val="24"/>
        </w:rPr>
      </w:pPr>
    </w:p>
    <w:p w14:paraId="67A7E42E" w14:textId="77777777" w:rsidR="001044D1" w:rsidRDefault="004F2FA5">
      <w:pPr>
        <w:numPr>
          <w:ilvl w:val="0"/>
          <w:numId w:val="4"/>
        </w:numPr>
        <w:tabs>
          <w:tab w:val="left" w:pos="700"/>
        </w:tabs>
        <w:spacing w:line="238" w:lineRule="auto"/>
        <w:ind w:left="700" w:hanging="359"/>
        <w:jc w:val="both"/>
        <w:rPr>
          <w:rFonts w:ascii="Arial" w:eastAsia="Arial" w:hAnsi="Arial" w:cs="Arial"/>
          <w:sz w:val="24"/>
          <w:szCs w:val="24"/>
        </w:rPr>
      </w:pPr>
      <w:r>
        <w:rPr>
          <w:rFonts w:ascii="Arial" w:eastAsia="Arial" w:hAnsi="Arial" w:cs="Arial"/>
          <w:b/>
          <w:bCs/>
          <w:sz w:val="24"/>
          <w:szCs w:val="24"/>
        </w:rPr>
        <w:t xml:space="preserve">dôvodom šikanovania </w:t>
      </w:r>
      <w:r>
        <w:rPr>
          <w:rFonts w:ascii="Arial" w:eastAsia="Arial" w:hAnsi="Arial" w:cs="Arial"/>
          <w:sz w:val="24"/>
          <w:szCs w:val="24"/>
        </w:rPr>
        <w:t>najmä osobitná charakteristika šikanovaného</w:t>
      </w:r>
      <w:r>
        <w:rPr>
          <w:rFonts w:ascii="Arial" w:eastAsia="Arial" w:hAnsi="Arial" w:cs="Arial"/>
          <w:b/>
          <w:bCs/>
          <w:sz w:val="24"/>
          <w:szCs w:val="24"/>
        </w:rPr>
        <w:t xml:space="preserve"> </w:t>
      </w:r>
      <w:r>
        <w:rPr>
          <w:rFonts w:ascii="Arial" w:eastAsia="Arial" w:hAnsi="Arial" w:cs="Arial"/>
          <w:sz w:val="24"/>
          <w:szCs w:val="24"/>
        </w:rPr>
        <w:t>spočívajúca spravidla v jeho zdravotnom znevýhodnení, pohlaví, náboženskom vyznaní alebo viere, príslušnosti k národnosti alebo k etnickej skupine, sexuálnej orientácii alebo rodovej identite, jazyku, sociálnom, spoločenskom alebo majetkovom postavení jeho rodiny, alebo iná osobná charakteristika spojená spravidla s nosením okuliarov, nadváhou alebo nízkou pohybovou gramotnosťou,</w:t>
      </w:r>
    </w:p>
    <w:p w14:paraId="2EE9AE46" w14:textId="77777777" w:rsidR="001044D1" w:rsidRDefault="001044D1">
      <w:pPr>
        <w:spacing w:line="136" w:lineRule="exact"/>
        <w:rPr>
          <w:rFonts w:ascii="Arial" w:eastAsia="Arial" w:hAnsi="Arial" w:cs="Arial"/>
          <w:sz w:val="24"/>
          <w:szCs w:val="24"/>
        </w:rPr>
      </w:pPr>
    </w:p>
    <w:p w14:paraId="55CF8D0B" w14:textId="77777777" w:rsidR="001044D1" w:rsidRDefault="004F2FA5">
      <w:pPr>
        <w:numPr>
          <w:ilvl w:val="0"/>
          <w:numId w:val="4"/>
        </w:numPr>
        <w:tabs>
          <w:tab w:val="left" w:pos="700"/>
        </w:tabs>
        <w:spacing w:line="237" w:lineRule="auto"/>
        <w:ind w:left="700" w:right="20" w:hanging="359"/>
        <w:jc w:val="both"/>
        <w:rPr>
          <w:rFonts w:ascii="Arial" w:eastAsia="Arial" w:hAnsi="Arial" w:cs="Arial"/>
          <w:sz w:val="24"/>
          <w:szCs w:val="24"/>
        </w:rPr>
      </w:pPr>
      <w:r>
        <w:rPr>
          <w:rFonts w:ascii="Arial" w:eastAsia="Arial" w:hAnsi="Arial" w:cs="Arial"/>
          <w:b/>
          <w:bCs/>
          <w:sz w:val="24"/>
          <w:szCs w:val="24"/>
        </w:rPr>
        <w:t xml:space="preserve">verbálnym šikanovaním </w:t>
      </w:r>
      <w:r>
        <w:rPr>
          <w:rFonts w:ascii="Arial" w:eastAsia="Arial" w:hAnsi="Arial" w:cs="Arial"/>
          <w:sz w:val="24"/>
          <w:szCs w:val="24"/>
        </w:rPr>
        <w:t>opakované nadávanie, urážanie, posmievanie sa,</w:t>
      </w:r>
      <w:r>
        <w:rPr>
          <w:rFonts w:ascii="Arial" w:eastAsia="Arial" w:hAnsi="Arial" w:cs="Arial"/>
          <w:b/>
          <w:bCs/>
          <w:sz w:val="24"/>
          <w:szCs w:val="24"/>
        </w:rPr>
        <w:t xml:space="preserve"> </w:t>
      </w:r>
      <w:r>
        <w:rPr>
          <w:rFonts w:ascii="Arial" w:eastAsia="Arial" w:hAnsi="Arial" w:cs="Arial"/>
          <w:sz w:val="24"/>
          <w:szCs w:val="24"/>
        </w:rPr>
        <w:t>dobiedzanie, vyhrážanie sa fyzickým útokom, navádzanie na fyzický útok, prikazovanie šikanovanému vykonať určitý úkon proti jeho vôli, zastrašovanie, vydieranie alebo vylúčenie šikanovaného z kolektívu,</w:t>
      </w:r>
    </w:p>
    <w:p w14:paraId="1662C221" w14:textId="77777777" w:rsidR="001044D1" w:rsidRDefault="001044D1">
      <w:pPr>
        <w:spacing w:line="134" w:lineRule="exact"/>
        <w:rPr>
          <w:sz w:val="20"/>
          <w:szCs w:val="20"/>
        </w:rPr>
      </w:pPr>
    </w:p>
    <w:p w14:paraId="65BE2B60" w14:textId="77777777" w:rsidR="001044D1" w:rsidRDefault="004F2FA5">
      <w:pPr>
        <w:tabs>
          <w:tab w:val="left" w:pos="680"/>
        </w:tabs>
        <w:spacing w:line="237" w:lineRule="auto"/>
        <w:ind w:left="700" w:hanging="359"/>
        <w:jc w:val="both"/>
        <w:rPr>
          <w:sz w:val="20"/>
          <w:szCs w:val="20"/>
        </w:rPr>
      </w:pPr>
      <w:r>
        <w:rPr>
          <w:rFonts w:ascii="Arial" w:eastAsia="Arial" w:hAnsi="Arial" w:cs="Arial"/>
          <w:sz w:val="24"/>
          <w:szCs w:val="24"/>
        </w:rPr>
        <w:t>i)</w:t>
      </w:r>
      <w:r>
        <w:rPr>
          <w:sz w:val="20"/>
          <w:szCs w:val="20"/>
        </w:rPr>
        <w:tab/>
      </w:r>
      <w:r>
        <w:rPr>
          <w:rFonts w:ascii="Arial" w:eastAsia="Arial" w:hAnsi="Arial" w:cs="Arial"/>
          <w:b/>
          <w:bCs/>
          <w:sz w:val="24"/>
          <w:szCs w:val="24"/>
        </w:rPr>
        <w:t xml:space="preserve">fyzickým šikanovaním </w:t>
      </w:r>
      <w:r>
        <w:rPr>
          <w:rFonts w:ascii="Arial" w:eastAsia="Arial" w:hAnsi="Arial" w:cs="Arial"/>
          <w:sz w:val="24"/>
          <w:szCs w:val="24"/>
        </w:rPr>
        <w:t>nežiaduci a nechcený fyzický kontakt</w:t>
      </w:r>
      <w:r>
        <w:rPr>
          <w:rFonts w:ascii="Arial" w:eastAsia="Arial" w:hAnsi="Arial" w:cs="Arial"/>
          <w:b/>
          <w:bCs/>
          <w:sz w:val="24"/>
          <w:szCs w:val="24"/>
        </w:rPr>
        <w:t xml:space="preserve"> </w:t>
      </w:r>
      <w:r>
        <w:rPr>
          <w:rFonts w:ascii="Arial" w:eastAsia="Arial" w:hAnsi="Arial" w:cs="Arial"/>
          <w:sz w:val="24"/>
          <w:szCs w:val="24"/>
        </w:rPr>
        <w:t>pre šikanovaného, pri ktorom šikanujúci šikanovaného opakovane bije, udiera, sáče alebo kope do neho, podráža ho alebo hádže do neho rôzne predmety, skrýva, poškodzuje, privlastňuje si alebo ničí veci šikanovaného,</w:t>
      </w:r>
    </w:p>
    <w:p w14:paraId="4B92F557" w14:textId="77777777" w:rsidR="001044D1" w:rsidRDefault="001044D1">
      <w:pPr>
        <w:spacing w:line="134" w:lineRule="exact"/>
        <w:rPr>
          <w:sz w:val="20"/>
          <w:szCs w:val="20"/>
        </w:rPr>
      </w:pPr>
    </w:p>
    <w:p w14:paraId="5FDAE0EC" w14:textId="77777777" w:rsidR="001044D1" w:rsidRDefault="004F2FA5">
      <w:pPr>
        <w:numPr>
          <w:ilvl w:val="0"/>
          <w:numId w:val="5"/>
        </w:numPr>
        <w:tabs>
          <w:tab w:val="left" w:pos="700"/>
        </w:tabs>
        <w:spacing w:line="238" w:lineRule="auto"/>
        <w:ind w:left="700" w:hanging="359"/>
        <w:jc w:val="both"/>
        <w:rPr>
          <w:rFonts w:ascii="Arial" w:eastAsia="Arial" w:hAnsi="Arial" w:cs="Arial"/>
          <w:sz w:val="24"/>
          <w:szCs w:val="24"/>
        </w:rPr>
      </w:pPr>
      <w:r>
        <w:rPr>
          <w:rFonts w:ascii="Arial" w:eastAsia="Arial" w:hAnsi="Arial" w:cs="Arial"/>
          <w:b/>
          <w:bCs/>
          <w:sz w:val="24"/>
          <w:szCs w:val="24"/>
        </w:rPr>
        <w:t xml:space="preserve">psychickým šikanovaním a emocionálnym šikanovaním </w:t>
      </w:r>
      <w:r>
        <w:rPr>
          <w:rFonts w:ascii="Arial" w:eastAsia="Arial" w:hAnsi="Arial" w:cs="Arial"/>
          <w:sz w:val="24"/>
          <w:szCs w:val="24"/>
        </w:rPr>
        <w:t>ubližovanie</w:t>
      </w:r>
      <w:r>
        <w:rPr>
          <w:rFonts w:ascii="Arial" w:eastAsia="Arial" w:hAnsi="Arial" w:cs="Arial"/>
          <w:b/>
          <w:bCs/>
          <w:sz w:val="24"/>
          <w:szCs w:val="24"/>
        </w:rPr>
        <w:t xml:space="preserve"> </w:t>
      </w:r>
      <w:r>
        <w:rPr>
          <w:rFonts w:ascii="Arial" w:eastAsia="Arial" w:hAnsi="Arial" w:cs="Arial"/>
          <w:sz w:val="24"/>
          <w:szCs w:val="24"/>
        </w:rPr>
        <w:t>negatívnym ovplyvňovaním psychiky, emócií, nálady a duševného rozpoloženia šikanovaného, najmä opakovaným ponižovaním, zosmiešňovaním, zahanbovaním, opovrhovaním, ohováraním v jeho neprítomnosti, rozširovaním nepravdivých informácií alebo urážaním rodinných príslušníkov alebo blízkych osôb,</w:t>
      </w:r>
    </w:p>
    <w:p w14:paraId="6AF3A129" w14:textId="77777777" w:rsidR="001044D1" w:rsidRDefault="001044D1">
      <w:pPr>
        <w:spacing w:line="120" w:lineRule="exact"/>
        <w:rPr>
          <w:rFonts w:ascii="Arial" w:eastAsia="Arial" w:hAnsi="Arial" w:cs="Arial"/>
          <w:sz w:val="24"/>
          <w:szCs w:val="24"/>
        </w:rPr>
      </w:pPr>
    </w:p>
    <w:p w14:paraId="1F7AA386" w14:textId="77777777" w:rsidR="001044D1" w:rsidRDefault="004F2FA5">
      <w:pPr>
        <w:numPr>
          <w:ilvl w:val="0"/>
          <w:numId w:val="5"/>
        </w:numPr>
        <w:tabs>
          <w:tab w:val="left" w:pos="700"/>
        </w:tabs>
        <w:ind w:left="700" w:hanging="359"/>
        <w:rPr>
          <w:rFonts w:ascii="Arial" w:eastAsia="Arial" w:hAnsi="Arial" w:cs="Arial"/>
          <w:sz w:val="24"/>
          <w:szCs w:val="24"/>
        </w:rPr>
      </w:pPr>
      <w:r>
        <w:rPr>
          <w:rFonts w:ascii="Arial" w:eastAsia="Arial" w:hAnsi="Arial" w:cs="Arial"/>
          <w:b/>
          <w:bCs/>
          <w:sz w:val="24"/>
          <w:szCs w:val="24"/>
        </w:rPr>
        <w:t xml:space="preserve">elektronickým  šikanovaním  (ďalej  len  „kyberšikanovanie“)  </w:t>
      </w:r>
      <w:r>
        <w:rPr>
          <w:rFonts w:ascii="Arial" w:eastAsia="Arial" w:hAnsi="Arial" w:cs="Arial"/>
          <w:sz w:val="24"/>
          <w:szCs w:val="24"/>
        </w:rPr>
        <w:t>verbálne,</w:t>
      </w:r>
    </w:p>
    <w:p w14:paraId="3EE00872" w14:textId="77777777" w:rsidR="001044D1" w:rsidRDefault="004F2FA5">
      <w:pPr>
        <w:tabs>
          <w:tab w:val="left" w:pos="2060"/>
          <w:tab w:val="left" w:pos="3660"/>
          <w:tab w:val="left" w:pos="4120"/>
          <w:tab w:val="left" w:pos="5820"/>
          <w:tab w:val="left" w:pos="7420"/>
        </w:tabs>
        <w:ind w:left="700"/>
        <w:rPr>
          <w:sz w:val="20"/>
          <w:szCs w:val="20"/>
        </w:rPr>
      </w:pPr>
      <w:r>
        <w:rPr>
          <w:rFonts w:ascii="Arial" w:eastAsia="Arial" w:hAnsi="Arial" w:cs="Arial"/>
          <w:sz w:val="24"/>
          <w:szCs w:val="24"/>
        </w:rPr>
        <w:t>psychické</w:t>
      </w:r>
      <w:r>
        <w:rPr>
          <w:sz w:val="20"/>
          <w:szCs w:val="20"/>
        </w:rPr>
        <w:tab/>
      </w:r>
      <w:r>
        <w:rPr>
          <w:rFonts w:ascii="Arial" w:eastAsia="Arial" w:hAnsi="Arial" w:cs="Arial"/>
          <w:sz w:val="24"/>
          <w:szCs w:val="24"/>
        </w:rPr>
        <w:t>šikanovanie</w:t>
      </w:r>
      <w:r>
        <w:rPr>
          <w:sz w:val="20"/>
          <w:szCs w:val="20"/>
        </w:rPr>
        <w:tab/>
      </w:r>
      <w:r>
        <w:rPr>
          <w:rFonts w:ascii="Arial" w:eastAsia="Arial" w:hAnsi="Arial" w:cs="Arial"/>
          <w:sz w:val="24"/>
          <w:szCs w:val="24"/>
        </w:rPr>
        <w:t>a</w:t>
      </w:r>
      <w:r>
        <w:rPr>
          <w:sz w:val="20"/>
          <w:szCs w:val="20"/>
        </w:rPr>
        <w:tab/>
      </w:r>
      <w:r>
        <w:rPr>
          <w:rFonts w:ascii="Arial" w:eastAsia="Arial" w:hAnsi="Arial" w:cs="Arial"/>
          <w:sz w:val="24"/>
          <w:szCs w:val="24"/>
        </w:rPr>
        <w:t>emocionálne</w:t>
      </w:r>
      <w:r>
        <w:rPr>
          <w:sz w:val="20"/>
          <w:szCs w:val="20"/>
        </w:rPr>
        <w:tab/>
      </w:r>
      <w:r>
        <w:rPr>
          <w:rFonts w:ascii="Arial" w:eastAsia="Arial" w:hAnsi="Arial" w:cs="Arial"/>
          <w:sz w:val="24"/>
          <w:szCs w:val="24"/>
        </w:rPr>
        <w:t>šikanovanie</w:t>
      </w:r>
      <w:r>
        <w:rPr>
          <w:sz w:val="20"/>
          <w:szCs w:val="20"/>
        </w:rPr>
        <w:tab/>
      </w:r>
      <w:r>
        <w:rPr>
          <w:rFonts w:ascii="Arial" w:eastAsia="Arial" w:hAnsi="Arial" w:cs="Arial"/>
          <w:sz w:val="24"/>
          <w:szCs w:val="24"/>
        </w:rPr>
        <w:t>uskutočňované</w:t>
      </w:r>
    </w:p>
    <w:p w14:paraId="33B0E32B" w14:textId="77777777" w:rsidR="001044D1" w:rsidRDefault="001044D1">
      <w:pPr>
        <w:spacing w:line="11" w:lineRule="exact"/>
        <w:rPr>
          <w:sz w:val="20"/>
          <w:szCs w:val="20"/>
        </w:rPr>
      </w:pPr>
    </w:p>
    <w:p w14:paraId="2407B5B9" w14:textId="77777777" w:rsidR="001044D1" w:rsidRDefault="004F2FA5">
      <w:pPr>
        <w:spacing w:line="238" w:lineRule="auto"/>
        <w:ind w:left="700"/>
        <w:jc w:val="both"/>
        <w:rPr>
          <w:sz w:val="20"/>
          <w:szCs w:val="20"/>
        </w:rPr>
      </w:pPr>
      <w:r>
        <w:rPr>
          <w:rFonts w:ascii="Arial" w:eastAsia="Arial" w:hAnsi="Arial" w:cs="Arial"/>
          <w:sz w:val="24"/>
          <w:szCs w:val="24"/>
        </w:rPr>
        <w:t>v kybernetickom priestore bez fyzického kontaktu šikanujúceho a šikanovaného prostriedkami informačnej a komunikačnej technológie, ktoré môže mať aj anonymnú povahu, a pri ktorom šikanujúci dokáže uskutočniť útoky z rôznych miest, pričom šikanovaný sa o napadnutí nemusí okamžite dozvedieť a nemusí byť schopný identifikovať šikanujúceho; zverejnené informácie, fotografie, audiozáznamy a videozáznamy môžu byť prístupné veľkému počtu osôb a môže byť náročné ich odstrániť z kybernetického priestoru.</w:t>
      </w:r>
    </w:p>
    <w:p w14:paraId="56D35086" w14:textId="77777777" w:rsidR="001044D1" w:rsidRDefault="001044D1">
      <w:pPr>
        <w:sectPr w:rsidR="001044D1">
          <w:type w:val="continuous"/>
          <w:pgSz w:w="11900" w:h="16838"/>
          <w:pgMar w:top="717" w:right="1406" w:bottom="144" w:left="1440" w:header="0" w:footer="0" w:gutter="0"/>
          <w:cols w:space="708" w:equalWidth="0">
            <w:col w:w="9060"/>
          </w:cols>
        </w:sectPr>
      </w:pPr>
    </w:p>
    <w:p w14:paraId="03C5081D" w14:textId="77777777" w:rsidR="001044D1" w:rsidRDefault="001044D1">
      <w:pPr>
        <w:spacing w:line="200" w:lineRule="exact"/>
        <w:rPr>
          <w:sz w:val="20"/>
          <w:szCs w:val="20"/>
        </w:rPr>
      </w:pPr>
    </w:p>
    <w:p w14:paraId="38D4F56F" w14:textId="77777777" w:rsidR="001044D1" w:rsidRDefault="001044D1">
      <w:pPr>
        <w:spacing w:line="200" w:lineRule="exact"/>
        <w:rPr>
          <w:sz w:val="20"/>
          <w:szCs w:val="20"/>
        </w:rPr>
      </w:pPr>
    </w:p>
    <w:p w14:paraId="5CD8864E" w14:textId="77777777" w:rsidR="001044D1" w:rsidRDefault="001044D1">
      <w:pPr>
        <w:spacing w:line="200" w:lineRule="exact"/>
        <w:rPr>
          <w:sz w:val="20"/>
          <w:szCs w:val="20"/>
        </w:rPr>
      </w:pPr>
    </w:p>
    <w:p w14:paraId="79A53626" w14:textId="77777777" w:rsidR="001044D1" w:rsidRDefault="001044D1">
      <w:pPr>
        <w:spacing w:line="200" w:lineRule="exact"/>
        <w:rPr>
          <w:sz w:val="20"/>
          <w:szCs w:val="20"/>
        </w:rPr>
      </w:pPr>
    </w:p>
    <w:p w14:paraId="521B4B83" w14:textId="77777777" w:rsidR="001044D1" w:rsidRDefault="001044D1">
      <w:pPr>
        <w:spacing w:line="264" w:lineRule="exact"/>
        <w:rPr>
          <w:sz w:val="20"/>
          <w:szCs w:val="20"/>
        </w:rPr>
      </w:pPr>
    </w:p>
    <w:p w14:paraId="7C2CB63B" w14:textId="77777777" w:rsidR="001044D1" w:rsidRDefault="004F2FA5">
      <w:pPr>
        <w:ind w:right="20"/>
        <w:jc w:val="center"/>
        <w:rPr>
          <w:sz w:val="20"/>
          <w:szCs w:val="20"/>
        </w:rPr>
      </w:pPr>
      <w:r>
        <w:rPr>
          <w:rFonts w:eastAsia="Times New Roman"/>
          <w:sz w:val="24"/>
          <w:szCs w:val="24"/>
        </w:rPr>
        <w:t>2</w:t>
      </w:r>
    </w:p>
    <w:p w14:paraId="5A57E6E0" w14:textId="77777777" w:rsidR="001044D1" w:rsidRDefault="001044D1">
      <w:pPr>
        <w:sectPr w:rsidR="001044D1">
          <w:type w:val="continuous"/>
          <w:pgSz w:w="11900" w:h="16838"/>
          <w:pgMar w:top="717" w:right="1406" w:bottom="144" w:left="1440" w:header="0" w:footer="0" w:gutter="0"/>
          <w:cols w:space="708" w:equalWidth="0">
            <w:col w:w="9060"/>
          </w:cols>
        </w:sectPr>
      </w:pPr>
    </w:p>
    <w:p w14:paraId="7940F983" w14:textId="77777777" w:rsidR="001044D1" w:rsidRDefault="004F2FA5">
      <w:pPr>
        <w:ind w:right="19"/>
        <w:jc w:val="center"/>
        <w:rPr>
          <w:sz w:val="20"/>
          <w:szCs w:val="20"/>
        </w:rPr>
      </w:pPr>
      <w:bookmarkStart w:id="3" w:name="page3"/>
      <w:bookmarkEnd w:id="3"/>
      <w:r>
        <w:rPr>
          <w:rFonts w:ascii="Arial" w:eastAsia="Arial" w:hAnsi="Arial" w:cs="Arial"/>
          <w:i/>
          <w:iCs/>
          <w:sz w:val="23"/>
          <w:szCs w:val="23"/>
        </w:rPr>
        <w:lastRenderedPageBreak/>
        <w:t>Smernica č. 1/2025</w:t>
      </w:r>
    </w:p>
    <w:p w14:paraId="4CB10422" w14:textId="77777777" w:rsidR="001044D1" w:rsidRDefault="004F2FA5">
      <w:pPr>
        <w:spacing w:line="20" w:lineRule="exact"/>
        <w:rPr>
          <w:sz w:val="20"/>
          <w:szCs w:val="20"/>
        </w:rPr>
      </w:pPr>
      <w:r>
        <w:rPr>
          <w:noProof/>
          <w:sz w:val="20"/>
          <w:szCs w:val="20"/>
        </w:rPr>
        <w:drawing>
          <wp:anchor distT="0" distB="0" distL="114300" distR="114300" simplePos="0" relativeHeight="251653632" behindDoc="1" locked="0" layoutInCell="0" allowOverlap="1" wp14:anchorId="56EBF269" wp14:editId="34BF9C62">
            <wp:simplePos x="0" y="0"/>
            <wp:positionH relativeFrom="column">
              <wp:posOffset>-17780</wp:posOffset>
            </wp:positionH>
            <wp:positionV relativeFrom="paragraph">
              <wp:posOffset>15240</wp:posOffset>
            </wp:positionV>
            <wp:extent cx="579691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14:paraId="3DF87BC5" w14:textId="77777777" w:rsidR="001044D1" w:rsidRDefault="001044D1">
      <w:pPr>
        <w:sectPr w:rsidR="001044D1">
          <w:pgSz w:w="11900" w:h="16838"/>
          <w:pgMar w:top="717" w:right="1406" w:bottom="144" w:left="1419" w:header="0" w:footer="0" w:gutter="0"/>
          <w:cols w:space="708" w:equalWidth="0">
            <w:col w:w="9081"/>
          </w:cols>
        </w:sectPr>
      </w:pPr>
    </w:p>
    <w:p w14:paraId="00B1123B" w14:textId="77777777" w:rsidR="001044D1" w:rsidRDefault="001044D1">
      <w:pPr>
        <w:spacing w:line="200" w:lineRule="exact"/>
        <w:rPr>
          <w:sz w:val="20"/>
          <w:szCs w:val="20"/>
        </w:rPr>
      </w:pPr>
    </w:p>
    <w:p w14:paraId="241516DC" w14:textId="77777777" w:rsidR="001044D1" w:rsidRDefault="001044D1">
      <w:pPr>
        <w:spacing w:line="236" w:lineRule="exact"/>
        <w:rPr>
          <w:sz w:val="20"/>
          <w:szCs w:val="20"/>
        </w:rPr>
      </w:pPr>
    </w:p>
    <w:p w14:paraId="581ABCF4" w14:textId="77777777" w:rsidR="001044D1" w:rsidRDefault="004F2FA5">
      <w:pPr>
        <w:numPr>
          <w:ilvl w:val="0"/>
          <w:numId w:val="6"/>
        </w:numPr>
        <w:tabs>
          <w:tab w:val="left" w:pos="361"/>
        </w:tabs>
        <w:ind w:left="361" w:hanging="361"/>
        <w:rPr>
          <w:rFonts w:ascii="Arial" w:eastAsia="Arial" w:hAnsi="Arial" w:cs="Arial"/>
          <w:sz w:val="24"/>
          <w:szCs w:val="24"/>
        </w:rPr>
      </w:pPr>
      <w:r>
        <w:rPr>
          <w:rFonts w:ascii="Arial" w:eastAsia="Arial" w:hAnsi="Arial" w:cs="Arial"/>
          <w:sz w:val="24"/>
          <w:szCs w:val="24"/>
        </w:rPr>
        <w:t>Na účel tejto smernice sa za šikanovanie nepovažuje</w:t>
      </w:r>
    </w:p>
    <w:p w14:paraId="14CFC97A" w14:textId="77777777" w:rsidR="001044D1" w:rsidRDefault="001044D1">
      <w:pPr>
        <w:spacing w:line="131" w:lineRule="exact"/>
        <w:rPr>
          <w:rFonts w:ascii="Arial" w:eastAsia="Arial" w:hAnsi="Arial" w:cs="Arial"/>
          <w:sz w:val="24"/>
          <w:szCs w:val="24"/>
        </w:rPr>
      </w:pPr>
    </w:p>
    <w:p w14:paraId="02710D9D" w14:textId="77777777" w:rsidR="001044D1" w:rsidRDefault="004F2FA5">
      <w:pPr>
        <w:numPr>
          <w:ilvl w:val="1"/>
          <w:numId w:val="6"/>
        </w:numPr>
        <w:tabs>
          <w:tab w:val="left" w:pos="721"/>
        </w:tabs>
        <w:spacing w:line="235" w:lineRule="auto"/>
        <w:ind w:left="721" w:hanging="359"/>
        <w:rPr>
          <w:rFonts w:ascii="Arial" w:eastAsia="Arial" w:hAnsi="Arial" w:cs="Arial"/>
          <w:sz w:val="24"/>
          <w:szCs w:val="24"/>
        </w:rPr>
      </w:pPr>
      <w:r>
        <w:rPr>
          <w:rFonts w:ascii="Arial" w:eastAsia="Arial" w:hAnsi="Arial" w:cs="Arial"/>
          <w:b/>
          <w:bCs/>
          <w:sz w:val="24"/>
          <w:szCs w:val="24"/>
        </w:rPr>
        <w:t xml:space="preserve">jednorazový alebo impulzívny prejav násilia alebo agresie </w:t>
      </w:r>
      <w:r>
        <w:rPr>
          <w:rFonts w:ascii="Arial" w:eastAsia="Arial" w:hAnsi="Arial" w:cs="Arial"/>
          <w:sz w:val="24"/>
          <w:szCs w:val="24"/>
        </w:rPr>
        <w:t>medzi žiakmi</w:t>
      </w:r>
      <w:r>
        <w:rPr>
          <w:rFonts w:ascii="Arial" w:eastAsia="Arial" w:hAnsi="Arial" w:cs="Arial"/>
          <w:b/>
          <w:bCs/>
          <w:sz w:val="24"/>
          <w:szCs w:val="24"/>
        </w:rPr>
        <w:t xml:space="preserve"> </w:t>
      </w:r>
      <w:r>
        <w:rPr>
          <w:rFonts w:ascii="Arial" w:eastAsia="Arial" w:hAnsi="Arial" w:cs="Arial"/>
          <w:sz w:val="24"/>
          <w:szCs w:val="24"/>
        </w:rPr>
        <w:t>akútnym neovládnutím emócií, ktoré bezprostredne odznievajú,</w:t>
      </w:r>
    </w:p>
    <w:p w14:paraId="4623EDAB" w14:textId="77777777" w:rsidR="001044D1" w:rsidRDefault="001044D1">
      <w:pPr>
        <w:spacing w:line="131" w:lineRule="exact"/>
        <w:rPr>
          <w:rFonts w:ascii="Arial" w:eastAsia="Arial" w:hAnsi="Arial" w:cs="Arial"/>
          <w:sz w:val="24"/>
          <w:szCs w:val="24"/>
        </w:rPr>
      </w:pPr>
    </w:p>
    <w:p w14:paraId="6B618459" w14:textId="77777777" w:rsidR="001044D1" w:rsidRDefault="004F2FA5">
      <w:pPr>
        <w:numPr>
          <w:ilvl w:val="1"/>
          <w:numId w:val="6"/>
        </w:numPr>
        <w:tabs>
          <w:tab w:val="left" w:pos="721"/>
        </w:tabs>
        <w:spacing w:line="235" w:lineRule="auto"/>
        <w:ind w:left="721" w:right="20" w:hanging="359"/>
        <w:rPr>
          <w:rFonts w:ascii="Arial" w:eastAsia="Arial" w:hAnsi="Arial" w:cs="Arial"/>
          <w:sz w:val="24"/>
          <w:szCs w:val="24"/>
        </w:rPr>
      </w:pPr>
      <w:r>
        <w:rPr>
          <w:rFonts w:ascii="Arial" w:eastAsia="Arial" w:hAnsi="Arial" w:cs="Arial"/>
          <w:b/>
          <w:bCs/>
          <w:sz w:val="24"/>
          <w:szCs w:val="24"/>
        </w:rPr>
        <w:t xml:space="preserve">prejav násilia alebo agresie </w:t>
      </w:r>
      <w:r>
        <w:rPr>
          <w:rFonts w:ascii="Arial" w:eastAsia="Arial" w:hAnsi="Arial" w:cs="Arial"/>
          <w:sz w:val="24"/>
          <w:szCs w:val="24"/>
        </w:rPr>
        <w:t>medzi žiakmi mimo školy, ktorý nevyplýva</w:t>
      </w:r>
      <w:r>
        <w:rPr>
          <w:rFonts w:ascii="Arial" w:eastAsia="Arial" w:hAnsi="Arial" w:cs="Arial"/>
          <w:b/>
          <w:bCs/>
          <w:sz w:val="24"/>
          <w:szCs w:val="24"/>
        </w:rPr>
        <w:t xml:space="preserve"> </w:t>
      </w:r>
      <w:r>
        <w:rPr>
          <w:rFonts w:ascii="Arial" w:eastAsia="Arial" w:hAnsi="Arial" w:cs="Arial"/>
          <w:sz w:val="24"/>
          <w:szCs w:val="24"/>
        </w:rPr>
        <w:t>zo vzťahov medzi žiakmi v škole, okrem kyberšikanovania,</w:t>
      </w:r>
    </w:p>
    <w:p w14:paraId="171F4943" w14:textId="77777777" w:rsidR="001044D1" w:rsidRDefault="001044D1">
      <w:pPr>
        <w:spacing w:line="131" w:lineRule="exact"/>
        <w:rPr>
          <w:rFonts w:ascii="Arial" w:eastAsia="Arial" w:hAnsi="Arial" w:cs="Arial"/>
          <w:sz w:val="24"/>
          <w:szCs w:val="24"/>
        </w:rPr>
      </w:pPr>
    </w:p>
    <w:p w14:paraId="264A5DCB" w14:textId="77777777" w:rsidR="001044D1" w:rsidRDefault="004F2FA5">
      <w:pPr>
        <w:numPr>
          <w:ilvl w:val="1"/>
          <w:numId w:val="6"/>
        </w:numPr>
        <w:tabs>
          <w:tab w:val="left" w:pos="721"/>
        </w:tabs>
        <w:spacing w:line="235" w:lineRule="auto"/>
        <w:ind w:left="721" w:hanging="359"/>
        <w:rPr>
          <w:rFonts w:ascii="Arial" w:eastAsia="Arial" w:hAnsi="Arial" w:cs="Arial"/>
          <w:sz w:val="24"/>
          <w:szCs w:val="24"/>
        </w:rPr>
      </w:pPr>
      <w:r>
        <w:rPr>
          <w:rFonts w:ascii="Arial" w:eastAsia="Arial" w:hAnsi="Arial" w:cs="Arial"/>
          <w:b/>
          <w:bCs/>
          <w:sz w:val="24"/>
          <w:szCs w:val="24"/>
        </w:rPr>
        <w:t xml:space="preserve">nezhoda </w:t>
      </w:r>
      <w:r>
        <w:rPr>
          <w:rFonts w:ascii="Arial" w:eastAsia="Arial" w:hAnsi="Arial" w:cs="Arial"/>
          <w:sz w:val="24"/>
          <w:szCs w:val="24"/>
        </w:rPr>
        <w:t>medzi zamestnancom školy a žiakom súvisiaca s výchovno-vzdelávacím procesom.</w:t>
      </w:r>
    </w:p>
    <w:p w14:paraId="0DFCEF0B" w14:textId="77777777" w:rsidR="001044D1" w:rsidRDefault="001044D1">
      <w:pPr>
        <w:spacing w:line="123" w:lineRule="exact"/>
        <w:rPr>
          <w:rFonts w:ascii="Arial" w:eastAsia="Arial" w:hAnsi="Arial" w:cs="Arial"/>
          <w:sz w:val="24"/>
          <w:szCs w:val="24"/>
        </w:rPr>
      </w:pPr>
    </w:p>
    <w:p w14:paraId="3B6B389C" w14:textId="77777777" w:rsidR="001044D1" w:rsidRDefault="004F2FA5">
      <w:pPr>
        <w:numPr>
          <w:ilvl w:val="0"/>
          <w:numId w:val="6"/>
        </w:numPr>
        <w:tabs>
          <w:tab w:val="left" w:pos="364"/>
        </w:tabs>
        <w:spacing w:line="204" w:lineRule="auto"/>
        <w:ind w:left="1" w:right="20" w:hanging="1"/>
        <w:rPr>
          <w:rFonts w:ascii="Arial" w:eastAsia="Arial" w:hAnsi="Arial" w:cs="Arial"/>
          <w:sz w:val="24"/>
          <w:szCs w:val="24"/>
        </w:rPr>
      </w:pPr>
      <w:r>
        <w:rPr>
          <w:rFonts w:ascii="Arial" w:eastAsia="Arial" w:hAnsi="Arial" w:cs="Arial"/>
          <w:sz w:val="24"/>
          <w:szCs w:val="24"/>
        </w:rPr>
        <w:t>Šikanovanie môže napĺňať skutkovú podstatu trestného činu</w:t>
      </w:r>
      <w:hyperlink w:anchor="page3">
        <w:r>
          <w:rPr>
            <w:rFonts w:ascii="Arial" w:eastAsia="Arial" w:hAnsi="Arial" w:cs="Arial"/>
            <w:sz w:val="32"/>
            <w:szCs w:val="32"/>
            <w:vertAlign w:val="superscript"/>
          </w:rPr>
          <w:t>2</w:t>
        </w:r>
      </w:hyperlink>
      <w:r>
        <w:rPr>
          <w:rFonts w:ascii="Arial" w:eastAsia="Arial" w:hAnsi="Arial" w:cs="Arial"/>
          <w:sz w:val="24"/>
          <w:szCs w:val="24"/>
        </w:rPr>
        <w:t>), kedy môže byť šikanujúci od veku 14 rokov trestne stíhaný najmä za trestný čin</w:t>
      </w:r>
    </w:p>
    <w:p w14:paraId="1B679AAE" w14:textId="77777777" w:rsidR="001044D1" w:rsidRDefault="001044D1">
      <w:pPr>
        <w:spacing w:line="124" w:lineRule="exact"/>
        <w:rPr>
          <w:rFonts w:ascii="Arial" w:eastAsia="Arial" w:hAnsi="Arial" w:cs="Arial"/>
          <w:sz w:val="24"/>
          <w:szCs w:val="24"/>
        </w:rPr>
      </w:pPr>
    </w:p>
    <w:p w14:paraId="70A5CF2A"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ublíženia na zdraví,</w:t>
      </w:r>
      <w:hyperlink w:anchor="page3">
        <w:r>
          <w:rPr>
            <w:rFonts w:ascii="Arial" w:eastAsia="Arial" w:hAnsi="Arial" w:cs="Arial"/>
            <w:sz w:val="32"/>
            <w:szCs w:val="32"/>
            <w:vertAlign w:val="superscript"/>
          </w:rPr>
          <w:t>3</w:t>
        </w:r>
      </w:hyperlink>
      <w:r>
        <w:rPr>
          <w:rFonts w:ascii="Arial" w:eastAsia="Arial" w:hAnsi="Arial" w:cs="Arial"/>
          <w:sz w:val="24"/>
          <w:szCs w:val="24"/>
        </w:rPr>
        <w:t>)</w:t>
      </w:r>
    </w:p>
    <w:p w14:paraId="240962D0" w14:textId="77777777" w:rsidR="001044D1" w:rsidRDefault="001044D1">
      <w:pPr>
        <w:spacing w:line="28" w:lineRule="exact"/>
        <w:rPr>
          <w:rFonts w:ascii="Arial" w:eastAsia="Arial" w:hAnsi="Arial" w:cs="Arial"/>
          <w:sz w:val="24"/>
          <w:szCs w:val="24"/>
        </w:rPr>
      </w:pPr>
    </w:p>
    <w:p w14:paraId="1720966A"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obmedzovania osobnej slobody,</w:t>
      </w:r>
      <w:hyperlink w:anchor="page3">
        <w:r>
          <w:rPr>
            <w:rFonts w:ascii="Arial" w:eastAsia="Arial" w:hAnsi="Arial" w:cs="Arial"/>
            <w:sz w:val="32"/>
            <w:szCs w:val="32"/>
            <w:vertAlign w:val="superscript"/>
          </w:rPr>
          <w:t>4</w:t>
        </w:r>
      </w:hyperlink>
      <w:r>
        <w:rPr>
          <w:rFonts w:ascii="Arial" w:eastAsia="Arial" w:hAnsi="Arial" w:cs="Arial"/>
          <w:sz w:val="24"/>
          <w:szCs w:val="24"/>
        </w:rPr>
        <w:t>)</w:t>
      </w:r>
    </w:p>
    <w:p w14:paraId="5837139C" w14:textId="77777777" w:rsidR="001044D1" w:rsidRDefault="001044D1">
      <w:pPr>
        <w:spacing w:line="28" w:lineRule="exact"/>
        <w:rPr>
          <w:rFonts w:ascii="Arial" w:eastAsia="Arial" w:hAnsi="Arial" w:cs="Arial"/>
          <w:sz w:val="24"/>
          <w:szCs w:val="24"/>
        </w:rPr>
      </w:pPr>
    </w:p>
    <w:p w14:paraId="53F81CDD"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lúpeže,</w:t>
      </w:r>
      <w:hyperlink w:anchor="page3">
        <w:r>
          <w:rPr>
            <w:rFonts w:ascii="Arial" w:eastAsia="Arial" w:hAnsi="Arial" w:cs="Arial"/>
            <w:sz w:val="32"/>
            <w:szCs w:val="32"/>
            <w:vertAlign w:val="superscript"/>
          </w:rPr>
          <w:t>5</w:t>
        </w:r>
      </w:hyperlink>
      <w:r>
        <w:rPr>
          <w:rFonts w:ascii="Arial" w:eastAsia="Arial" w:hAnsi="Arial" w:cs="Arial"/>
          <w:sz w:val="24"/>
          <w:szCs w:val="24"/>
        </w:rPr>
        <w:t>)</w:t>
      </w:r>
    </w:p>
    <w:p w14:paraId="70783847" w14:textId="77777777" w:rsidR="001044D1" w:rsidRDefault="001044D1">
      <w:pPr>
        <w:spacing w:line="28" w:lineRule="exact"/>
        <w:rPr>
          <w:rFonts w:ascii="Arial" w:eastAsia="Arial" w:hAnsi="Arial" w:cs="Arial"/>
          <w:sz w:val="24"/>
          <w:szCs w:val="24"/>
        </w:rPr>
      </w:pPr>
    </w:p>
    <w:p w14:paraId="4F13EE82"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vydierania,</w:t>
      </w:r>
      <w:hyperlink w:anchor="page3">
        <w:r>
          <w:rPr>
            <w:rFonts w:ascii="Arial" w:eastAsia="Arial" w:hAnsi="Arial" w:cs="Arial"/>
            <w:sz w:val="32"/>
            <w:szCs w:val="32"/>
            <w:vertAlign w:val="superscript"/>
          </w:rPr>
          <w:t>6</w:t>
        </w:r>
      </w:hyperlink>
      <w:r>
        <w:rPr>
          <w:rFonts w:ascii="Arial" w:eastAsia="Arial" w:hAnsi="Arial" w:cs="Arial"/>
          <w:sz w:val="24"/>
          <w:szCs w:val="24"/>
        </w:rPr>
        <w:t>)</w:t>
      </w:r>
    </w:p>
    <w:p w14:paraId="4AB1CEA9" w14:textId="77777777" w:rsidR="001044D1" w:rsidRDefault="001044D1">
      <w:pPr>
        <w:spacing w:line="28" w:lineRule="exact"/>
        <w:rPr>
          <w:rFonts w:ascii="Arial" w:eastAsia="Arial" w:hAnsi="Arial" w:cs="Arial"/>
          <w:sz w:val="24"/>
          <w:szCs w:val="24"/>
        </w:rPr>
      </w:pPr>
    </w:p>
    <w:p w14:paraId="225216A4"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hrubého nátlaku,</w:t>
      </w:r>
      <w:hyperlink w:anchor="page3">
        <w:r>
          <w:rPr>
            <w:rFonts w:ascii="Arial" w:eastAsia="Arial" w:hAnsi="Arial" w:cs="Arial"/>
            <w:sz w:val="32"/>
            <w:szCs w:val="32"/>
            <w:vertAlign w:val="superscript"/>
          </w:rPr>
          <w:t>7</w:t>
        </w:r>
      </w:hyperlink>
      <w:r>
        <w:rPr>
          <w:rFonts w:ascii="Arial" w:eastAsia="Arial" w:hAnsi="Arial" w:cs="Arial"/>
          <w:sz w:val="24"/>
          <w:szCs w:val="24"/>
        </w:rPr>
        <w:t>)</w:t>
      </w:r>
    </w:p>
    <w:p w14:paraId="423B64F9" w14:textId="77777777" w:rsidR="001044D1" w:rsidRDefault="001044D1">
      <w:pPr>
        <w:spacing w:line="28" w:lineRule="exact"/>
        <w:rPr>
          <w:rFonts w:ascii="Arial" w:eastAsia="Arial" w:hAnsi="Arial" w:cs="Arial"/>
          <w:sz w:val="24"/>
          <w:szCs w:val="24"/>
        </w:rPr>
      </w:pPr>
    </w:p>
    <w:p w14:paraId="7B9D84A9"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nátlaku,</w:t>
      </w:r>
      <w:hyperlink w:anchor="page3">
        <w:r>
          <w:rPr>
            <w:rFonts w:ascii="Arial" w:eastAsia="Arial" w:hAnsi="Arial" w:cs="Arial"/>
            <w:sz w:val="32"/>
            <w:szCs w:val="32"/>
            <w:vertAlign w:val="superscript"/>
          </w:rPr>
          <w:t>8</w:t>
        </w:r>
      </w:hyperlink>
      <w:r>
        <w:rPr>
          <w:rFonts w:ascii="Arial" w:eastAsia="Arial" w:hAnsi="Arial" w:cs="Arial"/>
          <w:sz w:val="24"/>
          <w:szCs w:val="24"/>
        </w:rPr>
        <w:t>)</w:t>
      </w:r>
    </w:p>
    <w:p w14:paraId="64F75049" w14:textId="77777777" w:rsidR="001044D1" w:rsidRDefault="001044D1">
      <w:pPr>
        <w:spacing w:line="28" w:lineRule="exact"/>
        <w:rPr>
          <w:rFonts w:ascii="Arial" w:eastAsia="Arial" w:hAnsi="Arial" w:cs="Arial"/>
          <w:sz w:val="24"/>
          <w:szCs w:val="24"/>
        </w:rPr>
      </w:pPr>
    </w:p>
    <w:p w14:paraId="7ECFFB53"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porušovania domovej slobody,</w:t>
      </w:r>
      <w:hyperlink w:anchor="page3">
        <w:r>
          <w:rPr>
            <w:rFonts w:ascii="Arial" w:eastAsia="Arial" w:hAnsi="Arial" w:cs="Arial"/>
            <w:sz w:val="32"/>
            <w:szCs w:val="32"/>
            <w:vertAlign w:val="superscript"/>
          </w:rPr>
          <w:t>9</w:t>
        </w:r>
      </w:hyperlink>
      <w:r>
        <w:rPr>
          <w:rFonts w:ascii="Arial" w:eastAsia="Arial" w:hAnsi="Arial" w:cs="Arial"/>
          <w:sz w:val="24"/>
          <w:szCs w:val="24"/>
        </w:rPr>
        <w:t>)</w:t>
      </w:r>
    </w:p>
    <w:p w14:paraId="0BE99432" w14:textId="77777777" w:rsidR="001044D1" w:rsidRDefault="001044D1">
      <w:pPr>
        <w:spacing w:line="28" w:lineRule="exact"/>
        <w:rPr>
          <w:rFonts w:ascii="Arial" w:eastAsia="Arial" w:hAnsi="Arial" w:cs="Arial"/>
          <w:sz w:val="24"/>
          <w:szCs w:val="24"/>
        </w:rPr>
      </w:pPr>
    </w:p>
    <w:p w14:paraId="1AE6EB27"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sexuálneho násilia,</w:t>
      </w:r>
      <w:hyperlink w:anchor="page3">
        <w:r>
          <w:rPr>
            <w:rFonts w:ascii="Arial" w:eastAsia="Arial" w:hAnsi="Arial" w:cs="Arial"/>
            <w:sz w:val="32"/>
            <w:szCs w:val="32"/>
            <w:vertAlign w:val="superscript"/>
          </w:rPr>
          <w:t>10</w:t>
        </w:r>
      </w:hyperlink>
      <w:r>
        <w:rPr>
          <w:rFonts w:ascii="Arial" w:eastAsia="Arial" w:hAnsi="Arial" w:cs="Arial"/>
          <w:sz w:val="24"/>
          <w:szCs w:val="24"/>
        </w:rPr>
        <w:t>)</w:t>
      </w:r>
    </w:p>
    <w:p w14:paraId="27D7F85B" w14:textId="77777777" w:rsidR="001044D1" w:rsidRDefault="001044D1">
      <w:pPr>
        <w:spacing w:line="28" w:lineRule="exact"/>
        <w:rPr>
          <w:rFonts w:ascii="Arial" w:eastAsia="Arial" w:hAnsi="Arial" w:cs="Arial"/>
          <w:sz w:val="24"/>
          <w:szCs w:val="24"/>
        </w:rPr>
      </w:pPr>
    </w:p>
    <w:p w14:paraId="235F95F3"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sexuálneho zneužívania,</w:t>
      </w:r>
      <w:hyperlink w:anchor="page3">
        <w:r>
          <w:rPr>
            <w:rFonts w:ascii="Arial" w:eastAsia="Arial" w:hAnsi="Arial" w:cs="Arial"/>
            <w:sz w:val="32"/>
            <w:szCs w:val="32"/>
            <w:vertAlign w:val="superscript"/>
          </w:rPr>
          <w:t>11</w:t>
        </w:r>
      </w:hyperlink>
      <w:r>
        <w:rPr>
          <w:rFonts w:ascii="Arial" w:eastAsia="Arial" w:hAnsi="Arial" w:cs="Arial"/>
          <w:sz w:val="24"/>
          <w:szCs w:val="24"/>
        </w:rPr>
        <w:t>)</w:t>
      </w:r>
    </w:p>
    <w:p w14:paraId="25084B6B" w14:textId="77777777" w:rsidR="001044D1" w:rsidRDefault="001044D1">
      <w:pPr>
        <w:spacing w:line="28" w:lineRule="exact"/>
        <w:rPr>
          <w:rFonts w:ascii="Arial" w:eastAsia="Arial" w:hAnsi="Arial" w:cs="Arial"/>
          <w:sz w:val="24"/>
          <w:szCs w:val="24"/>
        </w:rPr>
      </w:pPr>
    </w:p>
    <w:p w14:paraId="4A420DEE"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krádeže,</w:t>
      </w:r>
      <w:hyperlink w:anchor="page3">
        <w:r>
          <w:rPr>
            <w:rFonts w:ascii="Arial" w:eastAsia="Arial" w:hAnsi="Arial" w:cs="Arial"/>
            <w:sz w:val="32"/>
            <w:szCs w:val="32"/>
            <w:vertAlign w:val="superscript"/>
          </w:rPr>
          <w:t>12</w:t>
        </w:r>
      </w:hyperlink>
      <w:r>
        <w:rPr>
          <w:rFonts w:ascii="Arial" w:eastAsia="Arial" w:hAnsi="Arial" w:cs="Arial"/>
          <w:sz w:val="24"/>
          <w:szCs w:val="24"/>
        </w:rPr>
        <w:t>)</w:t>
      </w:r>
    </w:p>
    <w:p w14:paraId="631D36EE" w14:textId="77777777" w:rsidR="001044D1" w:rsidRDefault="001044D1">
      <w:pPr>
        <w:spacing w:line="28" w:lineRule="exact"/>
        <w:rPr>
          <w:rFonts w:ascii="Arial" w:eastAsia="Arial" w:hAnsi="Arial" w:cs="Arial"/>
          <w:sz w:val="24"/>
          <w:szCs w:val="24"/>
        </w:rPr>
      </w:pPr>
    </w:p>
    <w:p w14:paraId="72D12FA2"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neoprávneného užívania cudzej veci,</w:t>
      </w:r>
      <w:hyperlink w:anchor="page3">
        <w:r>
          <w:rPr>
            <w:rFonts w:ascii="Arial" w:eastAsia="Arial" w:hAnsi="Arial" w:cs="Arial"/>
            <w:sz w:val="32"/>
            <w:szCs w:val="32"/>
            <w:vertAlign w:val="superscript"/>
          </w:rPr>
          <w:t>13</w:t>
        </w:r>
      </w:hyperlink>
      <w:r>
        <w:rPr>
          <w:rFonts w:ascii="Arial" w:eastAsia="Arial" w:hAnsi="Arial" w:cs="Arial"/>
          <w:sz w:val="24"/>
          <w:szCs w:val="24"/>
        </w:rPr>
        <w:t>)</w:t>
      </w:r>
    </w:p>
    <w:p w14:paraId="5E1D5E9F" w14:textId="77777777" w:rsidR="001044D1" w:rsidRDefault="001044D1">
      <w:pPr>
        <w:spacing w:line="28" w:lineRule="exact"/>
        <w:rPr>
          <w:rFonts w:ascii="Arial" w:eastAsia="Arial" w:hAnsi="Arial" w:cs="Arial"/>
          <w:sz w:val="24"/>
          <w:szCs w:val="24"/>
        </w:rPr>
      </w:pPr>
    </w:p>
    <w:p w14:paraId="27C3F4DF"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poškodzovania cudzej veci,</w:t>
      </w:r>
      <w:hyperlink w:anchor="page3">
        <w:r>
          <w:rPr>
            <w:rFonts w:ascii="Arial" w:eastAsia="Arial" w:hAnsi="Arial" w:cs="Arial"/>
            <w:sz w:val="32"/>
            <w:szCs w:val="32"/>
            <w:vertAlign w:val="superscript"/>
          </w:rPr>
          <w:t>14</w:t>
        </w:r>
      </w:hyperlink>
      <w:r>
        <w:rPr>
          <w:rFonts w:ascii="Arial" w:eastAsia="Arial" w:hAnsi="Arial" w:cs="Arial"/>
          <w:sz w:val="24"/>
          <w:szCs w:val="24"/>
        </w:rPr>
        <w:t>)</w:t>
      </w:r>
    </w:p>
    <w:p w14:paraId="2395D333" w14:textId="77777777" w:rsidR="001044D1" w:rsidRDefault="001044D1">
      <w:pPr>
        <w:spacing w:line="28" w:lineRule="exact"/>
        <w:rPr>
          <w:rFonts w:ascii="Arial" w:eastAsia="Arial" w:hAnsi="Arial" w:cs="Arial"/>
          <w:sz w:val="24"/>
          <w:szCs w:val="24"/>
        </w:rPr>
      </w:pPr>
    </w:p>
    <w:p w14:paraId="45D40A3E"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nebezpečného vyhrážania sa,</w:t>
      </w:r>
      <w:hyperlink w:anchor="page3">
        <w:r>
          <w:rPr>
            <w:rFonts w:ascii="Arial" w:eastAsia="Arial" w:hAnsi="Arial" w:cs="Arial"/>
            <w:sz w:val="32"/>
            <w:szCs w:val="32"/>
            <w:vertAlign w:val="superscript"/>
          </w:rPr>
          <w:t>15</w:t>
        </w:r>
      </w:hyperlink>
      <w:r>
        <w:rPr>
          <w:rFonts w:ascii="Arial" w:eastAsia="Arial" w:hAnsi="Arial" w:cs="Arial"/>
          <w:sz w:val="24"/>
          <w:szCs w:val="24"/>
        </w:rPr>
        <w:t>)</w:t>
      </w:r>
    </w:p>
    <w:p w14:paraId="7299C7A2" w14:textId="77777777" w:rsidR="001044D1" w:rsidRDefault="001044D1">
      <w:pPr>
        <w:spacing w:line="28" w:lineRule="exact"/>
        <w:rPr>
          <w:rFonts w:ascii="Arial" w:eastAsia="Arial" w:hAnsi="Arial" w:cs="Arial"/>
          <w:sz w:val="24"/>
          <w:szCs w:val="24"/>
        </w:rPr>
      </w:pPr>
    </w:p>
    <w:p w14:paraId="108C8D43"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nebezpečného prenasledovania,</w:t>
      </w:r>
      <w:hyperlink w:anchor="page3">
        <w:r>
          <w:rPr>
            <w:rFonts w:ascii="Arial" w:eastAsia="Arial" w:hAnsi="Arial" w:cs="Arial"/>
            <w:sz w:val="32"/>
            <w:szCs w:val="32"/>
            <w:vertAlign w:val="superscript"/>
          </w:rPr>
          <w:t>16</w:t>
        </w:r>
      </w:hyperlink>
      <w:r>
        <w:rPr>
          <w:rFonts w:ascii="Arial" w:eastAsia="Arial" w:hAnsi="Arial" w:cs="Arial"/>
          <w:sz w:val="24"/>
          <w:szCs w:val="24"/>
        </w:rPr>
        <w:t>)</w:t>
      </w:r>
    </w:p>
    <w:p w14:paraId="7B13FD1B" w14:textId="77777777" w:rsidR="001044D1" w:rsidRDefault="001044D1">
      <w:pPr>
        <w:spacing w:line="28" w:lineRule="exact"/>
        <w:rPr>
          <w:rFonts w:ascii="Arial" w:eastAsia="Arial" w:hAnsi="Arial" w:cs="Arial"/>
          <w:sz w:val="24"/>
          <w:szCs w:val="24"/>
        </w:rPr>
      </w:pPr>
    </w:p>
    <w:p w14:paraId="48E1F6BC"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výroby detskej pornografie,</w:t>
      </w:r>
      <w:hyperlink w:anchor="page3">
        <w:r>
          <w:rPr>
            <w:rFonts w:ascii="Arial" w:eastAsia="Arial" w:hAnsi="Arial" w:cs="Arial"/>
            <w:sz w:val="32"/>
            <w:szCs w:val="32"/>
            <w:vertAlign w:val="superscript"/>
          </w:rPr>
          <w:t>17</w:t>
        </w:r>
      </w:hyperlink>
      <w:r>
        <w:rPr>
          <w:rFonts w:ascii="Arial" w:eastAsia="Arial" w:hAnsi="Arial" w:cs="Arial"/>
          <w:sz w:val="24"/>
          <w:szCs w:val="24"/>
        </w:rPr>
        <w:t>)</w:t>
      </w:r>
    </w:p>
    <w:p w14:paraId="1FC362F0" w14:textId="77777777" w:rsidR="001044D1" w:rsidRDefault="001044D1">
      <w:pPr>
        <w:spacing w:line="28" w:lineRule="exact"/>
        <w:rPr>
          <w:rFonts w:ascii="Arial" w:eastAsia="Arial" w:hAnsi="Arial" w:cs="Arial"/>
          <w:sz w:val="24"/>
          <w:szCs w:val="24"/>
        </w:rPr>
      </w:pPr>
    </w:p>
    <w:p w14:paraId="25B76675" w14:textId="77777777" w:rsidR="001044D1" w:rsidRDefault="004F2FA5">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rozširovania detskej pornografie,</w:t>
      </w:r>
      <w:hyperlink w:anchor="page3">
        <w:r>
          <w:rPr>
            <w:rFonts w:ascii="Arial" w:eastAsia="Arial" w:hAnsi="Arial" w:cs="Arial"/>
            <w:sz w:val="32"/>
            <w:szCs w:val="32"/>
            <w:vertAlign w:val="superscript"/>
          </w:rPr>
          <w:t>18</w:t>
        </w:r>
      </w:hyperlink>
      <w:r>
        <w:rPr>
          <w:rFonts w:ascii="Arial" w:eastAsia="Arial" w:hAnsi="Arial" w:cs="Arial"/>
          <w:sz w:val="24"/>
          <w:szCs w:val="24"/>
        </w:rPr>
        <w:t>)</w:t>
      </w:r>
    </w:p>
    <w:p w14:paraId="07E2651C" w14:textId="77777777" w:rsidR="001044D1" w:rsidRDefault="004F2FA5">
      <w:pPr>
        <w:spacing w:line="20" w:lineRule="exact"/>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654656" behindDoc="1" locked="0" layoutInCell="0" allowOverlap="1" wp14:anchorId="35DF2735" wp14:editId="4CEFDA4B">
                <wp:simplePos x="0" y="0"/>
                <wp:positionH relativeFrom="column">
                  <wp:posOffset>0</wp:posOffset>
                </wp:positionH>
                <wp:positionV relativeFrom="paragraph">
                  <wp:posOffset>368935</wp:posOffset>
                </wp:positionV>
                <wp:extent cx="18288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20">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47F370" id="Shape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29.05pt" to="2in,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" o:allowincell="f" filled="t" strokeweight=".6pt">
                <v:stroke joinstyle="miter"/>
                <o:lock v:ext="edit" shapetype="f"/>
              </v:line>
            </w:pict>
          </mc:Fallback>
        </mc:AlternateContent>
      </w:r>
    </w:p>
    <w:p w14:paraId="134D850B" w14:textId="77777777" w:rsidR="001044D1" w:rsidRDefault="001044D1">
      <w:pPr>
        <w:spacing w:line="200" w:lineRule="exact"/>
        <w:rPr>
          <w:rFonts w:ascii="Arial" w:eastAsia="Arial" w:hAnsi="Arial" w:cs="Arial"/>
          <w:sz w:val="24"/>
          <w:szCs w:val="24"/>
        </w:rPr>
      </w:pPr>
    </w:p>
    <w:p w14:paraId="1FF5AE5F" w14:textId="77777777" w:rsidR="001044D1" w:rsidRDefault="001044D1">
      <w:pPr>
        <w:spacing w:line="200" w:lineRule="exact"/>
        <w:rPr>
          <w:rFonts w:ascii="Arial" w:eastAsia="Arial" w:hAnsi="Arial" w:cs="Arial"/>
          <w:sz w:val="24"/>
          <w:szCs w:val="24"/>
        </w:rPr>
      </w:pPr>
    </w:p>
    <w:p w14:paraId="2F2F2EE8" w14:textId="77777777" w:rsidR="001044D1" w:rsidRDefault="001044D1">
      <w:pPr>
        <w:spacing w:line="225" w:lineRule="exact"/>
        <w:rPr>
          <w:rFonts w:ascii="Arial" w:eastAsia="Arial" w:hAnsi="Arial" w:cs="Arial"/>
          <w:sz w:val="24"/>
          <w:szCs w:val="24"/>
        </w:rPr>
      </w:pPr>
    </w:p>
    <w:p w14:paraId="40273D31" w14:textId="77777777" w:rsidR="001044D1" w:rsidRDefault="004F2FA5">
      <w:pPr>
        <w:ind w:left="1"/>
        <w:rPr>
          <w:sz w:val="20"/>
          <w:szCs w:val="20"/>
        </w:rPr>
      </w:pPr>
      <w:r>
        <w:rPr>
          <w:rFonts w:ascii="Arial" w:eastAsia="Arial" w:hAnsi="Arial" w:cs="Arial"/>
          <w:sz w:val="25"/>
          <w:szCs w:val="25"/>
          <w:vertAlign w:val="superscript"/>
        </w:rPr>
        <w:t>2</w:t>
      </w:r>
      <w:r>
        <w:rPr>
          <w:rFonts w:ascii="Arial" w:eastAsia="Arial" w:hAnsi="Arial" w:cs="Arial"/>
          <w:sz w:val="20"/>
          <w:szCs w:val="20"/>
        </w:rPr>
        <w:t>) § 8 Trestného zákona.</w:t>
      </w:r>
    </w:p>
    <w:p w14:paraId="3C636282" w14:textId="77777777" w:rsidR="001044D1" w:rsidRDefault="004F2FA5">
      <w:pPr>
        <w:spacing w:line="192" w:lineRule="auto"/>
        <w:ind w:left="1"/>
        <w:rPr>
          <w:sz w:val="20"/>
          <w:szCs w:val="20"/>
        </w:rPr>
      </w:pPr>
      <w:r>
        <w:rPr>
          <w:rFonts w:ascii="Arial" w:eastAsia="Arial" w:hAnsi="Arial" w:cs="Arial"/>
          <w:sz w:val="25"/>
          <w:szCs w:val="25"/>
          <w:vertAlign w:val="superscript"/>
        </w:rPr>
        <w:t>3</w:t>
      </w:r>
      <w:r>
        <w:rPr>
          <w:rFonts w:ascii="Arial" w:eastAsia="Arial" w:hAnsi="Arial" w:cs="Arial"/>
          <w:sz w:val="20"/>
          <w:szCs w:val="20"/>
        </w:rPr>
        <w:t>) § 155 Trestného zákona.</w:t>
      </w:r>
    </w:p>
    <w:p w14:paraId="4BC6E9AC" w14:textId="77777777" w:rsidR="001044D1" w:rsidRDefault="004F2FA5">
      <w:pPr>
        <w:spacing w:line="192" w:lineRule="auto"/>
        <w:ind w:left="1"/>
        <w:rPr>
          <w:sz w:val="20"/>
          <w:szCs w:val="20"/>
        </w:rPr>
      </w:pPr>
      <w:r>
        <w:rPr>
          <w:rFonts w:ascii="Arial" w:eastAsia="Arial" w:hAnsi="Arial" w:cs="Arial"/>
          <w:sz w:val="25"/>
          <w:szCs w:val="25"/>
          <w:vertAlign w:val="superscript"/>
        </w:rPr>
        <w:t>4</w:t>
      </w:r>
      <w:r>
        <w:rPr>
          <w:rFonts w:ascii="Arial" w:eastAsia="Arial" w:hAnsi="Arial" w:cs="Arial"/>
          <w:sz w:val="20"/>
          <w:szCs w:val="20"/>
        </w:rPr>
        <w:t>) § 183 Trestného zákona.</w:t>
      </w:r>
    </w:p>
    <w:p w14:paraId="28FF3A29" w14:textId="77777777" w:rsidR="001044D1" w:rsidRDefault="004F2FA5">
      <w:pPr>
        <w:spacing w:line="193" w:lineRule="auto"/>
        <w:ind w:left="1"/>
        <w:rPr>
          <w:sz w:val="20"/>
          <w:szCs w:val="20"/>
        </w:rPr>
      </w:pPr>
      <w:r>
        <w:rPr>
          <w:rFonts w:ascii="Arial" w:eastAsia="Arial" w:hAnsi="Arial" w:cs="Arial"/>
          <w:sz w:val="25"/>
          <w:szCs w:val="25"/>
          <w:vertAlign w:val="superscript"/>
        </w:rPr>
        <w:t>5</w:t>
      </w:r>
      <w:r>
        <w:rPr>
          <w:rFonts w:ascii="Arial" w:eastAsia="Arial" w:hAnsi="Arial" w:cs="Arial"/>
          <w:sz w:val="20"/>
          <w:szCs w:val="20"/>
        </w:rPr>
        <w:t>) § 188 Trestného zákona.</w:t>
      </w:r>
    </w:p>
    <w:p w14:paraId="62670618" w14:textId="77777777" w:rsidR="001044D1" w:rsidRDefault="004F2FA5">
      <w:pPr>
        <w:spacing w:line="187" w:lineRule="auto"/>
        <w:ind w:left="1"/>
        <w:rPr>
          <w:sz w:val="20"/>
          <w:szCs w:val="20"/>
        </w:rPr>
      </w:pPr>
      <w:r>
        <w:rPr>
          <w:rFonts w:ascii="Arial" w:eastAsia="Arial" w:hAnsi="Arial" w:cs="Arial"/>
          <w:sz w:val="25"/>
          <w:szCs w:val="25"/>
          <w:vertAlign w:val="superscript"/>
        </w:rPr>
        <w:t>6</w:t>
      </w:r>
      <w:r>
        <w:rPr>
          <w:rFonts w:ascii="Arial" w:eastAsia="Arial" w:hAnsi="Arial" w:cs="Arial"/>
          <w:sz w:val="20"/>
          <w:szCs w:val="20"/>
        </w:rPr>
        <w:t>) § 189 Trestného zákona.</w:t>
      </w:r>
    </w:p>
    <w:p w14:paraId="2561A056" w14:textId="77777777" w:rsidR="001044D1" w:rsidRDefault="004F2FA5">
      <w:pPr>
        <w:spacing w:line="192" w:lineRule="auto"/>
        <w:ind w:left="1"/>
        <w:rPr>
          <w:sz w:val="20"/>
          <w:szCs w:val="20"/>
        </w:rPr>
      </w:pPr>
      <w:r>
        <w:rPr>
          <w:rFonts w:eastAsia="Times New Roman"/>
          <w:sz w:val="25"/>
          <w:szCs w:val="25"/>
          <w:vertAlign w:val="superscript"/>
        </w:rPr>
        <w:t>7</w:t>
      </w:r>
      <w:r>
        <w:rPr>
          <w:rFonts w:ascii="Arial" w:eastAsia="Arial" w:hAnsi="Arial" w:cs="Arial"/>
          <w:sz w:val="20"/>
          <w:szCs w:val="20"/>
        </w:rPr>
        <w:t>) § 190 a 191 Trestného zákona.</w:t>
      </w:r>
    </w:p>
    <w:p w14:paraId="2D50C003" w14:textId="77777777" w:rsidR="001044D1" w:rsidRDefault="004F2FA5">
      <w:pPr>
        <w:spacing w:line="192" w:lineRule="auto"/>
        <w:ind w:left="1"/>
        <w:rPr>
          <w:sz w:val="20"/>
          <w:szCs w:val="20"/>
        </w:rPr>
      </w:pPr>
      <w:r>
        <w:rPr>
          <w:rFonts w:eastAsia="Times New Roman"/>
          <w:sz w:val="25"/>
          <w:szCs w:val="25"/>
          <w:vertAlign w:val="superscript"/>
        </w:rPr>
        <w:t>8</w:t>
      </w:r>
      <w:r>
        <w:rPr>
          <w:rFonts w:ascii="Arial" w:eastAsia="Arial" w:hAnsi="Arial" w:cs="Arial"/>
          <w:sz w:val="20"/>
          <w:szCs w:val="20"/>
        </w:rPr>
        <w:t>) § 192 Trestného zákona.</w:t>
      </w:r>
    </w:p>
    <w:p w14:paraId="0DE2F27C" w14:textId="77777777" w:rsidR="001044D1" w:rsidRDefault="004F2FA5">
      <w:pPr>
        <w:spacing w:line="191" w:lineRule="auto"/>
        <w:ind w:left="1"/>
        <w:rPr>
          <w:sz w:val="20"/>
          <w:szCs w:val="20"/>
        </w:rPr>
      </w:pPr>
      <w:r>
        <w:rPr>
          <w:rFonts w:eastAsia="Times New Roman"/>
          <w:sz w:val="25"/>
          <w:szCs w:val="25"/>
          <w:vertAlign w:val="superscript"/>
        </w:rPr>
        <w:t>9</w:t>
      </w:r>
      <w:r>
        <w:rPr>
          <w:rFonts w:ascii="Arial" w:eastAsia="Arial" w:hAnsi="Arial" w:cs="Arial"/>
          <w:sz w:val="20"/>
          <w:szCs w:val="20"/>
        </w:rPr>
        <w:t>) § 194 Trestného zákona.</w:t>
      </w:r>
    </w:p>
    <w:p w14:paraId="567D25C9" w14:textId="77777777" w:rsidR="001044D1" w:rsidRDefault="004F2FA5">
      <w:pPr>
        <w:spacing w:line="194" w:lineRule="auto"/>
        <w:ind w:left="1"/>
        <w:rPr>
          <w:sz w:val="20"/>
          <w:szCs w:val="20"/>
        </w:rPr>
      </w:pPr>
      <w:r>
        <w:rPr>
          <w:rFonts w:eastAsia="Times New Roman"/>
          <w:sz w:val="25"/>
          <w:szCs w:val="25"/>
          <w:vertAlign w:val="superscript"/>
        </w:rPr>
        <w:t>10</w:t>
      </w:r>
      <w:r>
        <w:rPr>
          <w:rFonts w:ascii="Arial" w:eastAsia="Arial" w:hAnsi="Arial" w:cs="Arial"/>
          <w:sz w:val="20"/>
          <w:szCs w:val="20"/>
        </w:rPr>
        <w:t>) § 200 Trestného zákona.</w:t>
      </w:r>
    </w:p>
    <w:p w14:paraId="1A1F6657" w14:textId="77777777" w:rsidR="001044D1" w:rsidRDefault="004F2FA5">
      <w:pPr>
        <w:spacing w:line="192" w:lineRule="auto"/>
        <w:ind w:left="1"/>
        <w:rPr>
          <w:sz w:val="20"/>
          <w:szCs w:val="20"/>
        </w:rPr>
      </w:pPr>
      <w:r>
        <w:rPr>
          <w:rFonts w:eastAsia="Times New Roman"/>
          <w:sz w:val="25"/>
          <w:szCs w:val="25"/>
          <w:vertAlign w:val="superscript"/>
        </w:rPr>
        <w:t>11</w:t>
      </w:r>
      <w:r>
        <w:rPr>
          <w:rFonts w:ascii="Arial" w:eastAsia="Arial" w:hAnsi="Arial" w:cs="Arial"/>
          <w:sz w:val="20"/>
          <w:szCs w:val="20"/>
        </w:rPr>
        <w:t>) § 201 až 203 Trestného zákona.</w:t>
      </w:r>
    </w:p>
    <w:p w14:paraId="41A5D4AC" w14:textId="77777777" w:rsidR="001044D1" w:rsidRDefault="004F2FA5">
      <w:pPr>
        <w:spacing w:line="191" w:lineRule="auto"/>
        <w:ind w:left="1"/>
        <w:rPr>
          <w:sz w:val="20"/>
          <w:szCs w:val="20"/>
        </w:rPr>
      </w:pPr>
      <w:r>
        <w:rPr>
          <w:rFonts w:eastAsia="Times New Roman"/>
          <w:sz w:val="25"/>
          <w:szCs w:val="25"/>
          <w:vertAlign w:val="superscript"/>
        </w:rPr>
        <w:t>12</w:t>
      </w:r>
      <w:r>
        <w:rPr>
          <w:rFonts w:ascii="Arial" w:eastAsia="Arial" w:hAnsi="Arial" w:cs="Arial"/>
          <w:sz w:val="20"/>
          <w:szCs w:val="20"/>
        </w:rPr>
        <w:t>) § 212 Trestného zákona.</w:t>
      </w:r>
    </w:p>
    <w:p w14:paraId="11DCA5C0" w14:textId="77777777" w:rsidR="001044D1" w:rsidRDefault="004F2FA5">
      <w:pPr>
        <w:spacing w:line="192" w:lineRule="auto"/>
        <w:ind w:left="1"/>
        <w:rPr>
          <w:sz w:val="20"/>
          <w:szCs w:val="20"/>
        </w:rPr>
      </w:pPr>
      <w:r>
        <w:rPr>
          <w:rFonts w:eastAsia="Times New Roman"/>
          <w:sz w:val="25"/>
          <w:szCs w:val="25"/>
          <w:vertAlign w:val="superscript"/>
        </w:rPr>
        <w:t>13</w:t>
      </w:r>
      <w:r>
        <w:rPr>
          <w:rFonts w:ascii="Arial" w:eastAsia="Arial" w:hAnsi="Arial" w:cs="Arial"/>
          <w:sz w:val="20"/>
          <w:szCs w:val="20"/>
        </w:rPr>
        <w:t>) § 215 Trestného zákona.</w:t>
      </w:r>
    </w:p>
    <w:p w14:paraId="58CF735E" w14:textId="77777777" w:rsidR="001044D1" w:rsidRDefault="004F2FA5">
      <w:pPr>
        <w:spacing w:line="191" w:lineRule="auto"/>
        <w:ind w:left="1"/>
        <w:rPr>
          <w:sz w:val="20"/>
          <w:szCs w:val="20"/>
        </w:rPr>
      </w:pPr>
      <w:r>
        <w:rPr>
          <w:rFonts w:eastAsia="Times New Roman"/>
          <w:sz w:val="25"/>
          <w:szCs w:val="25"/>
          <w:vertAlign w:val="superscript"/>
        </w:rPr>
        <w:t>14</w:t>
      </w:r>
      <w:r>
        <w:rPr>
          <w:rFonts w:ascii="Arial" w:eastAsia="Arial" w:hAnsi="Arial" w:cs="Arial"/>
          <w:sz w:val="20"/>
          <w:szCs w:val="20"/>
        </w:rPr>
        <w:t>) § 245 a 246 Trestného zákona.</w:t>
      </w:r>
    </w:p>
    <w:p w14:paraId="2989B4F7" w14:textId="77777777" w:rsidR="001044D1" w:rsidRDefault="004F2FA5">
      <w:pPr>
        <w:spacing w:line="197" w:lineRule="auto"/>
        <w:ind w:left="1"/>
        <w:rPr>
          <w:sz w:val="20"/>
          <w:szCs w:val="20"/>
        </w:rPr>
      </w:pPr>
      <w:r>
        <w:rPr>
          <w:rFonts w:eastAsia="Times New Roman"/>
          <w:sz w:val="25"/>
          <w:szCs w:val="25"/>
          <w:vertAlign w:val="superscript"/>
        </w:rPr>
        <w:t>15</w:t>
      </w:r>
      <w:r>
        <w:rPr>
          <w:rFonts w:ascii="Arial" w:eastAsia="Arial" w:hAnsi="Arial" w:cs="Arial"/>
          <w:sz w:val="20"/>
          <w:szCs w:val="20"/>
        </w:rPr>
        <w:t>) § 360 Trestného zákona.</w:t>
      </w:r>
    </w:p>
    <w:p w14:paraId="22F03D13" w14:textId="77777777" w:rsidR="001044D1" w:rsidRDefault="004F2FA5">
      <w:pPr>
        <w:spacing w:line="192" w:lineRule="auto"/>
        <w:ind w:left="1"/>
        <w:rPr>
          <w:sz w:val="20"/>
          <w:szCs w:val="20"/>
        </w:rPr>
      </w:pPr>
      <w:r>
        <w:rPr>
          <w:rFonts w:ascii="Arial" w:eastAsia="Arial" w:hAnsi="Arial" w:cs="Arial"/>
          <w:sz w:val="25"/>
          <w:szCs w:val="25"/>
          <w:vertAlign w:val="superscript"/>
        </w:rPr>
        <w:t>16</w:t>
      </w:r>
      <w:r>
        <w:rPr>
          <w:rFonts w:ascii="Arial" w:eastAsia="Arial" w:hAnsi="Arial" w:cs="Arial"/>
          <w:sz w:val="20"/>
          <w:szCs w:val="20"/>
        </w:rPr>
        <w:t>) § 360a Trestného zákona.</w:t>
      </w:r>
    </w:p>
    <w:p w14:paraId="7563D778" w14:textId="77777777" w:rsidR="001044D1" w:rsidRDefault="004F2FA5">
      <w:pPr>
        <w:spacing w:line="193" w:lineRule="auto"/>
        <w:ind w:left="1"/>
        <w:rPr>
          <w:sz w:val="20"/>
          <w:szCs w:val="20"/>
        </w:rPr>
      </w:pPr>
      <w:r>
        <w:rPr>
          <w:rFonts w:ascii="Arial" w:eastAsia="Arial" w:hAnsi="Arial" w:cs="Arial"/>
          <w:sz w:val="25"/>
          <w:szCs w:val="25"/>
          <w:vertAlign w:val="superscript"/>
        </w:rPr>
        <w:t>17</w:t>
      </w:r>
      <w:r>
        <w:rPr>
          <w:rFonts w:ascii="Arial" w:eastAsia="Arial" w:hAnsi="Arial" w:cs="Arial"/>
          <w:sz w:val="20"/>
          <w:szCs w:val="20"/>
        </w:rPr>
        <w:t>) § 368 Trestného zákona.</w:t>
      </w:r>
    </w:p>
    <w:p w14:paraId="124E0112" w14:textId="77777777" w:rsidR="001044D1" w:rsidRDefault="004F2FA5">
      <w:pPr>
        <w:ind w:left="1"/>
        <w:rPr>
          <w:sz w:val="20"/>
          <w:szCs w:val="20"/>
        </w:rPr>
      </w:pPr>
      <w:r>
        <w:rPr>
          <w:rFonts w:ascii="Arial" w:eastAsia="Arial" w:hAnsi="Arial" w:cs="Arial"/>
          <w:sz w:val="25"/>
          <w:szCs w:val="25"/>
          <w:vertAlign w:val="superscript"/>
        </w:rPr>
        <w:t>18</w:t>
      </w:r>
      <w:r>
        <w:rPr>
          <w:rFonts w:ascii="Arial" w:eastAsia="Arial" w:hAnsi="Arial" w:cs="Arial"/>
          <w:sz w:val="20"/>
          <w:szCs w:val="20"/>
        </w:rPr>
        <w:t>) § 369 Trestného zákona.</w:t>
      </w:r>
    </w:p>
    <w:p w14:paraId="558BC75C" w14:textId="77777777" w:rsidR="001044D1" w:rsidRDefault="001044D1">
      <w:pPr>
        <w:sectPr w:rsidR="001044D1">
          <w:type w:val="continuous"/>
          <w:pgSz w:w="11900" w:h="16838"/>
          <w:pgMar w:top="717" w:right="1406" w:bottom="144" w:left="1419" w:header="0" w:footer="0" w:gutter="0"/>
          <w:cols w:space="708" w:equalWidth="0">
            <w:col w:w="9081"/>
          </w:cols>
        </w:sectPr>
      </w:pPr>
    </w:p>
    <w:p w14:paraId="6E6BFA9F" w14:textId="77777777" w:rsidR="001044D1" w:rsidRDefault="001044D1">
      <w:pPr>
        <w:spacing w:line="361" w:lineRule="exact"/>
        <w:rPr>
          <w:rFonts w:ascii="Arial" w:eastAsia="Arial" w:hAnsi="Arial" w:cs="Arial"/>
          <w:sz w:val="24"/>
          <w:szCs w:val="24"/>
        </w:rPr>
      </w:pPr>
    </w:p>
    <w:p w14:paraId="3F7A9CAC" w14:textId="77777777" w:rsidR="001044D1" w:rsidRDefault="004F2FA5">
      <w:pPr>
        <w:jc w:val="center"/>
        <w:rPr>
          <w:sz w:val="20"/>
          <w:szCs w:val="20"/>
        </w:rPr>
      </w:pPr>
      <w:r>
        <w:rPr>
          <w:rFonts w:eastAsia="Times New Roman"/>
          <w:sz w:val="24"/>
          <w:szCs w:val="24"/>
        </w:rPr>
        <w:t>3</w:t>
      </w:r>
    </w:p>
    <w:p w14:paraId="5DD95683" w14:textId="77777777" w:rsidR="001044D1" w:rsidRDefault="001044D1">
      <w:pPr>
        <w:sectPr w:rsidR="001044D1">
          <w:type w:val="continuous"/>
          <w:pgSz w:w="11900" w:h="16838"/>
          <w:pgMar w:top="717" w:right="1406" w:bottom="144" w:left="1419" w:header="0" w:footer="0" w:gutter="0"/>
          <w:cols w:space="708" w:equalWidth="0">
            <w:col w:w="9081"/>
          </w:cols>
        </w:sectPr>
      </w:pPr>
    </w:p>
    <w:p w14:paraId="75D8CC3C" w14:textId="77777777" w:rsidR="001044D1" w:rsidRDefault="004F2FA5">
      <w:pPr>
        <w:ind w:right="19"/>
        <w:jc w:val="center"/>
        <w:rPr>
          <w:sz w:val="20"/>
          <w:szCs w:val="20"/>
        </w:rPr>
      </w:pPr>
      <w:bookmarkStart w:id="4" w:name="page4"/>
      <w:bookmarkEnd w:id="4"/>
      <w:r>
        <w:rPr>
          <w:rFonts w:ascii="Arial" w:eastAsia="Arial" w:hAnsi="Arial" w:cs="Arial"/>
          <w:i/>
          <w:iCs/>
          <w:sz w:val="23"/>
          <w:szCs w:val="23"/>
        </w:rPr>
        <w:lastRenderedPageBreak/>
        <w:t>Smernica č. 1/2025</w:t>
      </w:r>
    </w:p>
    <w:p w14:paraId="1920022D" w14:textId="77777777" w:rsidR="001044D1" w:rsidRDefault="004F2FA5">
      <w:pPr>
        <w:spacing w:line="20" w:lineRule="exact"/>
        <w:rPr>
          <w:sz w:val="20"/>
          <w:szCs w:val="20"/>
        </w:rPr>
      </w:pPr>
      <w:r>
        <w:rPr>
          <w:noProof/>
          <w:sz w:val="20"/>
          <w:szCs w:val="20"/>
        </w:rPr>
        <w:drawing>
          <wp:anchor distT="0" distB="0" distL="114300" distR="114300" simplePos="0" relativeHeight="251655680" behindDoc="1" locked="0" layoutInCell="0" allowOverlap="1" wp14:anchorId="2896585F" wp14:editId="2AC90848">
            <wp:simplePos x="0" y="0"/>
            <wp:positionH relativeFrom="column">
              <wp:posOffset>-17780</wp:posOffset>
            </wp:positionH>
            <wp:positionV relativeFrom="paragraph">
              <wp:posOffset>15240</wp:posOffset>
            </wp:positionV>
            <wp:extent cx="5796915"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14:paraId="7C002CDE" w14:textId="77777777" w:rsidR="001044D1" w:rsidRDefault="001044D1">
      <w:pPr>
        <w:sectPr w:rsidR="001044D1">
          <w:pgSz w:w="11900" w:h="16838"/>
          <w:pgMar w:top="717" w:right="1406" w:bottom="144" w:left="1419" w:header="0" w:footer="0" w:gutter="0"/>
          <w:cols w:space="708" w:equalWidth="0">
            <w:col w:w="9081"/>
          </w:cols>
        </w:sectPr>
      </w:pPr>
    </w:p>
    <w:p w14:paraId="2DC64D84" w14:textId="77777777" w:rsidR="001044D1" w:rsidRDefault="001044D1">
      <w:pPr>
        <w:spacing w:line="200" w:lineRule="exact"/>
        <w:rPr>
          <w:sz w:val="20"/>
          <w:szCs w:val="20"/>
        </w:rPr>
      </w:pPr>
    </w:p>
    <w:p w14:paraId="2B988703" w14:textId="77777777" w:rsidR="001044D1" w:rsidRDefault="001044D1">
      <w:pPr>
        <w:spacing w:line="247" w:lineRule="exact"/>
        <w:rPr>
          <w:sz w:val="20"/>
          <w:szCs w:val="20"/>
        </w:rPr>
      </w:pPr>
    </w:p>
    <w:p w14:paraId="15805190" w14:textId="77777777" w:rsidR="001044D1" w:rsidRDefault="004F2FA5">
      <w:pPr>
        <w:numPr>
          <w:ilvl w:val="1"/>
          <w:numId w:val="7"/>
        </w:numPr>
        <w:tabs>
          <w:tab w:val="left" w:pos="721"/>
        </w:tabs>
        <w:spacing w:line="247" w:lineRule="auto"/>
        <w:ind w:left="721" w:right="20" w:hanging="359"/>
        <w:rPr>
          <w:rFonts w:ascii="Arial" w:eastAsia="Arial" w:hAnsi="Arial" w:cs="Arial"/>
          <w:sz w:val="24"/>
          <w:szCs w:val="24"/>
        </w:rPr>
      </w:pPr>
      <w:r>
        <w:rPr>
          <w:rFonts w:ascii="Arial" w:eastAsia="Arial" w:hAnsi="Arial" w:cs="Arial"/>
          <w:sz w:val="24"/>
          <w:szCs w:val="24"/>
        </w:rPr>
        <w:t>prechovávania detskej pornografie a účasti na detskom pornografickom predstavení</w:t>
      </w:r>
      <w:hyperlink w:anchor="page4">
        <w:r>
          <w:rPr>
            <w:rFonts w:ascii="Arial" w:eastAsia="Arial" w:hAnsi="Arial" w:cs="Arial"/>
            <w:sz w:val="32"/>
            <w:szCs w:val="32"/>
            <w:vertAlign w:val="superscript"/>
          </w:rPr>
          <w:t>19</w:t>
        </w:r>
      </w:hyperlink>
      <w:r>
        <w:rPr>
          <w:rFonts w:ascii="Arial" w:eastAsia="Arial" w:hAnsi="Arial" w:cs="Arial"/>
          <w:sz w:val="24"/>
          <w:szCs w:val="24"/>
        </w:rPr>
        <w:t>) alebo</w:t>
      </w:r>
    </w:p>
    <w:p w14:paraId="76C5C21F" w14:textId="77777777" w:rsidR="001044D1" w:rsidRDefault="001044D1">
      <w:pPr>
        <w:spacing w:line="1" w:lineRule="exact"/>
        <w:rPr>
          <w:rFonts w:ascii="Arial" w:eastAsia="Arial" w:hAnsi="Arial" w:cs="Arial"/>
          <w:sz w:val="24"/>
          <w:szCs w:val="24"/>
        </w:rPr>
      </w:pPr>
    </w:p>
    <w:p w14:paraId="1BB5240A" w14:textId="77777777" w:rsidR="001044D1" w:rsidRDefault="004F2FA5">
      <w:pPr>
        <w:numPr>
          <w:ilvl w:val="1"/>
          <w:numId w:val="7"/>
        </w:numPr>
        <w:tabs>
          <w:tab w:val="left" w:pos="721"/>
        </w:tabs>
        <w:ind w:left="721" w:hanging="359"/>
        <w:rPr>
          <w:rFonts w:ascii="Arial" w:eastAsia="Arial" w:hAnsi="Arial" w:cs="Arial"/>
          <w:sz w:val="24"/>
          <w:szCs w:val="24"/>
        </w:rPr>
      </w:pPr>
      <w:r>
        <w:rPr>
          <w:rFonts w:ascii="Arial" w:eastAsia="Arial" w:hAnsi="Arial" w:cs="Arial"/>
          <w:sz w:val="24"/>
          <w:szCs w:val="24"/>
        </w:rPr>
        <w:t>ohovárania.</w:t>
      </w:r>
      <w:hyperlink w:anchor="page4">
        <w:r>
          <w:rPr>
            <w:rFonts w:ascii="Arial" w:eastAsia="Arial" w:hAnsi="Arial" w:cs="Arial"/>
            <w:sz w:val="32"/>
            <w:szCs w:val="32"/>
            <w:vertAlign w:val="superscript"/>
          </w:rPr>
          <w:t>20</w:t>
        </w:r>
      </w:hyperlink>
      <w:r>
        <w:rPr>
          <w:rFonts w:ascii="Arial" w:eastAsia="Arial" w:hAnsi="Arial" w:cs="Arial"/>
          <w:sz w:val="24"/>
          <w:szCs w:val="24"/>
        </w:rPr>
        <w:t>)</w:t>
      </w:r>
    </w:p>
    <w:p w14:paraId="0F344204" w14:textId="77777777" w:rsidR="001044D1" w:rsidRDefault="001044D1">
      <w:pPr>
        <w:spacing w:line="25" w:lineRule="exact"/>
        <w:rPr>
          <w:rFonts w:ascii="Arial" w:eastAsia="Arial" w:hAnsi="Arial" w:cs="Arial"/>
          <w:sz w:val="24"/>
          <w:szCs w:val="24"/>
        </w:rPr>
      </w:pPr>
    </w:p>
    <w:p w14:paraId="62D557A3" w14:textId="77777777" w:rsidR="001044D1" w:rsidRDefault="004F2FA5">
      <w:pPr>
        <w:numPr>
          <w:ilvl w:val="0"/>
          <w:numId w:val="8"/>
        </w:numPr>
        <w:tabs>
          <w:tab w:val="left" w:pos="361"/>
        </w:tabs>
        <w:ind w:left="361" w:hanging="361"/>
        <w:rPr>
          <w:rFonts w:ascii="Arial" w:eastAsia="Arial" w:hAnsi="Arial" w:cs="Arial"/>
          <w:sz w:val="24"/>
          <w:szCs w:val="24"/>
        </w:rPr>
      </w:pPr>
      <w:r>
        <w:rPr>
          <w:rFonts w:ascii="Arial" w:eastAsia="Arial" w:hAnsi="Arial" w:cs="Arial"/>
          <w:sz w:val="24"/>
          <w:szCs w:val="24"/>
        </w:rPr>
        <w:t>Šikanovanie môže napĺňať skutkovú podstatu priestupku proti</w:t>
      </w:r>
    </w:p>
    <w:p w14:paraId="2D8FED4B" w14:textId="77777777" w:rsidR="001044D1" w:rsidRDefault="001044D1">
      <w:pPr>
        <w:spacing w:line="122" w:lineRule="exact"/>
        <w:rPr>
          <w:rFonts w:ascii="Arial" w:eastAsia="Arial" w:hAnsi="Arial" w:cs="Arial"/>
          <w:sz w:val="24"/>
          <w:szCs w:val="24"/>
        </w:rPr>
      </w:pPr>
    </w:p>
    <w:p w14:paraId="058F315D" w14:textId="77777777" w:rsidR="001044D1" w:rsidRDefault="004F2FA5">
      <w:pPr>
        <w:numPr>
          <w:ilvl w:val="1"/>
          <w:numId w:val="8"/>
        </w:numPr>
        <w:tabs>
          <w:tab w:val="left" w:pos="721"/>
        </w:tabs>
        <w:ind w:left="721" w:hanging="359"/>
        <w:rPr>
          <w:rFonts w:ascii="Arial" w:eastAsia="Arial" w:hAnsi="Arial" w:cs="Arial"/>
          <w:sz w:val="24"/>
          <w:szCs w:val="24"/>
        </w:rPr>
      </w:pPr>
      <w:r>
        <w:rPr>
          <w:rFonts w:ascii="Arial" w:eastAsia="Arial" w:hAnsi="Arial" w:cs="Arial"/>
          <w:sz w:val="24"/>
          <w:szCs w:val="24"/>
        </w:rPr>
        <w:t>občianskemu spolunažívaniu</w:t>
      </w:r>
      <w:hyperlink w:anchor="page4">
        <w:r>
          <w:rPr>
            <w:rFonts w:ascii="Arial" w:eastAsia="Arial" w:hAnsi="Arial" w:cs="Arial"/>
            <w:sz w:val="32"/>
            <w:szCs w:val="32"/>
            <w:vertAlign w:val="superscript"/>
          </w:rPr>
          <w:t>21</w:t>
        </w:r>
      </w:hyperlink>
      <w:r>
        <w:rPr>
          <w:rFonts w:ascii="Arial" w:eastAsia="Arial" w:hAnsi="Arial" w:cs="Arial"/>
          <w:sz w:val="24"/>
          <w:szCs w:val="24"/>
        </w:rPr>
        <w:t>) alebo</w:t>
      </w:r>
    </w:p>
    <w:p w14:paraId="61656B77" w14:textId="77777777" w:rsidR="001044D1" w:rsidRDefault="001044D1">
      <w:pPr>
        <w:spacing w:line="28" w:lineRule="exact"/>
        <w:rPr>
          <w:rFonts w:ascii="Arial" w:eastAsia="Arial" w:hAnsi="Arial" w:cs="Arial"/>
          <w:sz w:val="24"/>
          <w:szCs w:val="24"/>
        </w:rPr>
      </w:pPr>
    </w:p>
    <w:p w14:paraId="0AD8944B" w14:textId="77777777" w:rsidR="001044D1" w:rsidRDefault="004F2FA5">
      <w:pPr>
        <w:numPr>
          <w:ilvl w:val="1"/>
          <w:numId w:val="8"/>
        </w:numPr>
        <w:tabs>
          <w:tab w:val="left" w:pos="721"/>
        </w:tabs>
        <w:ind w:left="721" w:hanging="359"/>
        <w:rPr>
          <w:rFonts w:ascii="Arial" w:eastAsia="Arial" w:hAnsi="Arial" w:cs="Arial"/>
          <w:sz w:val="24"/>
          <w:szCs w:val="24"/>
        </w:rPr>
      </w:pPr>
      <w:r>
        <w:rPr>
          <w:rFonts w:ascii="Arial" w:eastAsia="Arial" w:hAnsi="Arial" w:cs="Arial"/>
          <w:sz w:val="24"/>
          <w:szCs w:val="24"/>
        </w:rPr>
        <w:t>majetku.</w:t>
      </w:r>
      <w:hyperlink w:anchor="page4">
        <w:r>
          <w:rPr>
            <w:rFonts w:ascii="Arial" w:eastAsia="Arial" w:hAnsi="Arial" w:cs="Arial"/>
            <w:sz w:val="32"/>
            <w:szCs w:val="32"/>
            <w:vertAlign w:val="superscript"/>
          </w:rPr>
          <w:t>22</w:t>
        </w:r>
      </w:hyperlink>
      <w:r>
        <w:rPr>
          <w:rFonts w:ascii="Arial" w:eastAsia="Arial" w:hAnsi="Arial" w:cs="Arial"/>
          <w:sz w:val="24"/>
          <w:szCs w:val="24"/>
        </w:rPr>
        <w:t>)</w:t>
      </w:r>
    </w:p>
    <w:p w14:paraId="31BDAF7A" w14:textId="77777777" w:rsidR="001044D1" w:rsidRDefault="001044D1">
      <w:pPr>
        <w:spacing w:line="28" w:lineRule="exact"/>
        <w:rPr>
          <w:rFonts w:ascii="Arial" w:eastAsia="Arial" w:hAnsi="Arial" w:cs="Arial"/>
          <w:sz w:val="24"/>
          <w:szCs w:val="24"/>
        </w:rPr>
      </w:pPr>
    </w:p>
    <w:p w14:paraId="5501B7EE" w14:textId="77777777" w:rsidR="001044D1" w:rsidRDefault="004F2FA5">
      <w:pPr>
        <w:numPr>
          <w:ilvl w:val="0"/>
          <w:numId w:val="8"/>
        </w:numPr>
        <w:tabs>
          <w:tab w:val="left" w:pos="364"/>
        </w:tabs>
        <w:spacing w:line="204" w:lineRule="auto"/>
        <w:ind w:left="1" w:hanging="1"/>
        <w:rPr>
          <w:rFonts w:ascii="Arial" w:eastAsia="Arial" w:hAnsi="Arial" w:cs="Arial"/>
          <w:sz w:val="24"/>
          <w:szCs w:val="24"/>
        </w:rPr>
      </w:pPr>
      <w:r>
        <w:rPr>
          <w:rFonts w:ascii="Arial" w:eastAsia="Arial" w:hAnsi="Arial" w:cs="Arial"/>
          <w:sz w:val="24"/>
          <w:szCs w:val="24"/>
        </w:rPr>
        <w:t>Skutočnosť, že šikanujúci nie je trestne zodpovedný z dôvodu nízkeho veku</w:t>
      </w:r>
      <w:hyperlink w:anchor="page4">
        <w:r>
          <w:rPr>
            <w:rFonts w:ascii="Arial" w:eastAsia="Arial" w:hAnsi="Arial" w:cs="Arial"/>
            <w:sz w:val="24"/>
            <w:szCs w:val="24"/>
          </w:rPr>
          <w:t>,</w:t>
        </w:r>
        <w:r>
          <w:rPr>
            <w:rFonts w:ascii="Arial" w:eastAsia="Arial" w:hAnsi="Arial" w:cs="Arial"/>
            <w:sz w:val="32"/>
            <w:szCs w:val="32"/>
            <w:vertAlign w:val="superscript"/>
          </w:rPr>
          <w:t>23</w:t>
        </w:r>
      </w:hyperlink>
      <w:r>
        <w:rPr>
          <w:rFonts w:ascii="Arial" w:eastAsia="Arial" w:hAnsi="Arial" w:cs="Arial"/>
          <w:sz w:val="24"/>
          <w:szCs w:val="24"/>
        </w:rPr>
        <w:t>) nie je prekážkou na podanie žaloby vo veci náhrady škody.</w:t>
      </w:r>
    </w:p>
    <w:p w14:paraId="3DFA12C8" w14:textId="77777777" w:rsidR="001044D1" w:rsidRDefault="001044D1">
      <w:pPr>
        <w:spacing w:line="122" w:lineRule="exact"/>
        <w:rPr>
          <w:rFonts w:ascii="Arial" w:eastAsia="Arial" w:hAnsi="Arial" w:cs="Arial"/>
          <w:sz w:val="24"/>
          <w:szCs w:val="24"/>
        </w:rPr>
      </w:pPr>
    </w:p>
    <w:p w14:paraId="3DAF5D05" w14:textId="77777777" w:rsidR="001044D1" w:rsidRDefault="004F2FA5">
      <w:pPr>
        <w:numPr>
          <w:ilvl w:val="0"/>
          <w:numId w:val="8"/>
        </w:numPr>
        <w:tabs>
          <w:tab w:val="left" w:pos="361"/>
        </w:tabs>
        <w:ind w:left="361" w:hanging="361"/>
        <w:rPr>
          <w:rFonts w:ascii="Arial" w:eastAsia="Arial" w:hAnsi="Arial" w:cs="Arial"/>
          <w:sz w:val="24"/>
          <w:szCs w:val="24"/>
        </w:rPr>
      </w:pPr>
      <w:r>
        <w:rPr>
          <w:rFonts w:ascii="Arial" w:eastAsia="Arial" w:hAnsi="Arial" w:cs="Arial"/>
          <w:sz w:val="24"/>
          <w:szCs w:val="24"/>
        </w:rPr>
        <w:t>Zamestnanec školy, ktorému je známy prípad šikanovania a neprijme žiadne</w:t>
      </w:r>
    </w:p>
    <w:p w14:paraId="0B9064E8" w14:textId="77777777" w:rsidR="001044D1" w:rsidRDefault="001044D1">
      <w:pPr>
        <w:spacing w:line="11" w:lineRule="exact"/>
        <w:rPr>
          <w:rFonts w:ascii="Arial" w:eastAsia="Arial" w:hAnsi="Arial" w:cs="Arial"/>
          <w:sz w:val="24"/>
          <w:szCs w:val="24"/>
        </w:rPr>
      </w:pPr>
    </w:p>
    <w:p w14:paraId="3D7BD4D3" w14:textId="77777777" w:rsidR="001044D1" w:rsidRDefault="004F2FA5">
      <w:pPr>
        <w:spacing w:line="235" w:lineRule="auto"/>
        <w:ind w:left="1"/>
        <w:rPr>
          <w:sz w:val="20"/>
          <w:szCs w:val="20"/>
        </w:rPr>
      </w:pPr>
      <w:r>
        <w:rPr>
          <w:rFonts w:ascii="Arial" w:eastAsia="Arial" w:hAnsi="Arial" w:cs="Arial"/>
          <w:sz w:val="24"/>
          <w:szCs w:val="24"/>
        </w:rPr>
        <w:t>opatrenie k prevencii a riešeniu šikanovania, môže byť trestne stíhaný najmä za trestný čin</w:t>
      </w:r>
    </w:p>
    <w:p w14:paraId="52A07380" w14:textId="77777777" w:rsidR="001044D1" w:rsidRDefault="001044D1">
      <w:pPr>
        <w:spacing w:line="123" w:lineRule="exact"/>
        <w:rPr>
          <w:rFonts w:ascii="Arial" w:eastAsia="Arial" w:hAnsi="Arial" w:cs="Arial"/>
          <w:sz w:val="24"/>
          <w:szCs w:val="24"/>
        </w:rPr>
      </w:pPr>
    </w:p>
    <w:p w14:paraId="707BCEF6" w14:textId="77777777" w:rsidR="001044D1" w:rsidRDefault="004F2FA5">
      <w:pPr>
        <w:numPr>
          <w:ilvl w:val="0"/>
          <w:numId w:val="9"/>
        </w:numPr>
        <w:tabs>
          <w:tab w:val="left" w:pos="721"/>
        </w:tabs>
        <w:ind w:left="721" w:hanging="359"/>
        <w:rPr>
          <w:rFonts w:ascii="Arial" w:eastAsia="Arial" w:hAnsi="Arial" w:cs="Arial"/>
          <w:sz w:val="24"/>
          <w:szCs w:val="24"/>
        </w:rPr>
      </w:pPr>
      <w:r>
        <w:rPr>
          <w:rFonts w:ascii="Arial" w:eastAsia="Arial" w:hAnsi="Arial" w:cs="Arial"/>
          <w:sz w:val="24"/>
          <w:szCs w:val="24"/>
        </w:rPr>
        <w:t>neprekazenia trestného činu,</w:t>
      </w:r>
      <w:hyperlink w:anchor="page4">
        <w:r>
          <w:rPr>
            <w:rFonts w:ascii="Arial" w:eastAsia="Arial" w:hAnsi="Arial" w:cs="Arial"/>
            <w:sz w:val="32"/>
            <w:szCs w:val="32"/>
            <w:vertAlign w:val="superscript"/>
          </w:rPr>
          <w:t>24</w:t>
        </w:r>
      </w:hyperlink>
      <w:r>
        <w:rPr>
          <w:rFonts w:ascii="Arial" w:eastAsia="Arial" w:hAnsi="Arial" w:cs="Arial"/>
          <w:sz w:val="24"/>
          <w:szCs w:val="24"/>
        </w:rPr>
        <w:t>)</w:t>
      </w:r>
    </w:p>
    <w:p w14:paraId="58BFAEEC" w14:textId="77777777" w:rsidR="001044D1" w:rsidRDefault="001044D1">
      <w:pPr>
        <w:spacing w:line="28" w:lineRule="exact"/>
        <w:rPr>
          <w:rFonts w:ascii="Arial" w:eastAsia="Arial" w:hAnsi="Arial" w:cs="Arial"/>
          <w:sz w:val="24"/>
          <w:szCs w:val="24"/>
        </w:rPr>
      </w:pPr>
    </w:p>
    <w:p w14:paraId="4CA681CE" w14:textId="77777777" w:rsidR="001044D1" w:rsidRDefault="004F2FA5">
      <w:pPr>
        <w:numPr>
          <w:ilvl w:val="0"/>
          <w:numId w:val="9"/>
        </w:numPr>
        <w:tabs>
          <w:tab w:val="left" w:pos="721"/>
        </w:tabs>
        <w:ind w:left="721" w:hanging="359"/>
        <w:rPr>
          <w:rFonts w:ascii="Arial" w:eastAsia="Arial" w:hAnsi="Arial" w:cs="Arial"/>
          <w:sz w:val="24"/>
          <w:szCs w:val="24"/>
        </w:rPr>
      </w:pPr>
      <w:r>
        <w:rPr>
          <w:rFonts w:ascii="Arial" w:eastAsia="Arial" w:hAnsi="Arial" w:cs="Arial"/>
          <w:sz w:val="24"/>
          <w:szCs w:val="24"/>
        </w:rPr>
        <w:t>neoznámenia trestného činu</w:t>
      </w:r>
      <w:hyperlink w:anchor="page4">
        <w:r>
          <w:rPr>
            <w:rFonts w:ascii="Arial" w:eastAsia="Arial" w:hAnsi="Arial" w:cs="Arial"/>
            <w:sz w:val="32"/>
            <w:szCs w:val="32"/>
            <w:vertAlign w:val="superscript"/>
          </w:rPr>
          <w:t>25</w:t>
        </w:r>
      </w:hyperlink>
      <w:r>
        <w:rPr>
          <w:rFonts w:ascii="Arial" w:eastAsia="Arial" w:hAnsi="Arial" w:cs="Arial"/>
          <w:sz w:val="24"/>
          <w:szCs w:val="24"/>
        </w:rPr>
        <w:t>)  alebo</w:t>
      </w:r>
    </w:p>
    <w:p w14:paraId="2ACE8F28" w14:textId="77777777" w:rsidR="001044D1" w:rsidRDefault="001044D1">
      <w:pPr>
        <w:spacing w:line="28" w:lineRule="exact"/>
        <w:rPr>
          <w:rFonts w:ascii="Arial" w:eastAsia="Arial" w:hAnsi="Arial" w:cs="Arial"/>
          <w:sz w:val="24"/>
          <w:szCs w:val="24"/>
        </w:rPr>
      </w:pPr>
    </w:p>
    <w:p w14:paraId="5156CAC5" w14:textId="77777777" w:rsidR="001044D1" w:rsidRDefault="004F2FA5">
      <w:pPr>
        <w:numPr>
          <w:ilvl w:val="0"/>
          <w:numId w:val="9"/>
        </w:numPr>
        <w:tabs>
          <w:tab w:val="left" w:pos="721"/>
        </w:tabs>
        <w:ind w:left="721" w:hanging="359"/>
        <w:rPr>
          <w:rFonts w:ascii="Arial" w:eastAsia="Arial" w:hAnsi="Arial" w:cs="Arial"/>
          <w:sz w:val="24"/>
          <w:szCs w:val="24"/>
        </w:rPr>
      </w:pPr>
      <w:r>
        <w:rPr>
          <w:rFonts w:ascii="Arial" w:eastAsia="Arial" w:hAnsi="Arial" w:cs="Arial"/>
          <w:sz w:val="24"/>
          <w:szCs w:val="24"/>
        </w:rPr>
        <w:t>ublíženia na zdraví.</w:t>
      </w:r>
      <w:hyperlink w:anchor="page4">
        <w:r>
          <w:rPr>
            <w:rFonts w:ascii="Arial" w:eastAsia="Arial" w:hAnsi="Arial" w:cs="Arial"/>
            <w:sz w:val="32"/>
            <w:szCs w:val="32"/>
            <w:vertAlign w:val="superscript"/>
          </w:rPr>
          <w:t>26</w:t>
        </w:r>
      </w:hyperlink>
      <w:r>
        <w:rPr>
          <w:rFonts w:ascii="Arial" w:eastAsia="Arial" w:hAnsi="Arial" w:cs="Arial"/>
          <w:sz w:val="24"/>
          <w:szCs w:val="24"/>
        </w:rPr>
        <w:t>)</w:t>
      </w:r>
    </w:p>
    <w:p w14:paraId="09ADCE39" w14:textId="77777777" w:rsidR="001044D1" w:rsidRDefault="001044D1">
      <w:pPr>
        <w:spacing w:line="143" w:lineRule="exact"/>
        <w:rPr>
          <w:rFonts w:ascii="Arial" w:eastAsia="Arial" w:hAnsi="Arial" w:cs="Arial"/>
          <w:sz w:val="24"/>
          <w:szCs w:val="24"/>
        </w:rPr>
      </w:pPr>
    </w:p>
    <w:p w14:paraId="6BCD0E56" w14:textId="77777777" w:rsidR="001044D1" w:rsidRDefault="004F2FA5">
      <w:pPr>
        <w:ind w:left="4181"/>
        <w:rPr>
          <w:sz w:val="20"/>
          <w:szCs w:val="20"/>
        </w:rPr>
      </w:pPr>
      <w:r>
        <w:rPr>
          <w:rFonts w:ascii="Arial" w:eastAsia="Arial" w:hAnsi="Arial" w:cs="Arial"/>
          <w:b/>
          <w:bCs/>
          <w:sz w:val="26"/>
          <w:szCs w:val="26"/>
        </w:rPr>
        <w:t>Čl. 3</w:t>
      </w:r>
    </w:p>
    <w:p w14:paraId="34ABEAD6" w14:textId="77777777" w:rsidR="001044D1" w:rsidRDefault="001044D1">
      <w:pPr>
        <w:spacing w:line="1" w:lineRule="exact"/>
        <w:rPr>
          <w:rFonts w:ascii="Arial" w:eastAsia="Arial" w:hAnsi="Arial" w:cs="Arial"/>
          <w:sz w:val="24"/>
          <w:szCs w:val="24"/>
        </w:rPr>
      </w:pPr>
    </w:p>
    <w:p w14:paraId="425CD54E" w14:textId="77777777" w:rsidR="001044D1" w:rsidRDefault="004F2FA5">
      <w:pPr>
        <w:ind w:left="3141"/>
        <w:rPr>
          <w:sz w:val="20"/>
          <w:szCs w:val="20"/>
        </w:rPr>
      </w:pPr>
      <w:r>
        <w:rPr>
          <w:rFonts w:ascii="Arial" w:eastAsia="Arial" w:hAnsi="Arial" w:cs="Arial"/>
          <w:b/>
          <w:bCs/>
          <w:sz w:val="26"/>
          <w:szCs w:val="26"/>
        </w:rPr>
        <w:t>Prevencia šikanovania</w:t>
      </w:r>
    </w:p>
    <w:p w14:paraId="7E6FE8B3" w14:textId="77777777" w:rsidR="001044D1" w:rsidRDefault="001044D1">
      <w:pPr>
        <w:spacing w:line="252" w:lineRule="exact"/>
        <w:rPr>
          <w:rFonts w:ascii="Arial" w:eastAsia="Arial" w:hAnsi="Arial" w:cs="Arial"/>
          <w:sz w:val="24"/>
          <w:szCs w:val="24"/>
        </w:rPr>
      </w:pPr>
    </w:p>
    <w:p w14:paraId="263F134A" w14:textId="77777777" w:rsidR="001044D1" w:rsidRDefault="004F2FA5">
      <w:pPr>
        <w:numPr>
          <w:ilvl w:val="0"/>
          <w:numId w:val="10"/>
        </w:numPr>
        <w:tabs>
          <w:tab w:val="left" w:pos="364"/>
        </w:tabs>
        <w:spacing w:line="235" w:lineRule="auto"/>
        <w:ind w:left="1" w:right="20" w:hanging="1"/>
        <w:rPr>
          <w:rFonts w:ascii="Arial" w:eastAsia="Arial" w:hAnsi="Arial" w:cs="Arial"/>
          <w:sz w:val="24"/>
          <w:szCs w:val="24"/>
        </w:rPr>
      </w:pPr>
      <w:r>
        <w:rPr>
          <w:rFonts w:ascii="Arial" w:eastAsia="Arial" w:hAnsi="Arial" w:cs="Arial"/>
          <w:sz w:val="24"/>
          <w:szCs w:val="24"/>
        </w:rPr>
        <w:t>Pri prevencii šikanovania škola dbá na vytváranie bezpečného prostredia, v ktorom sa vznik šikanovania aktívne obmedzuje.</w:t>
      </w:r>
    </w:p>
    <w:p w14:paraId="5CD3C5E3" w14:textId="77777777" w:rsidR="001044D1" w:rsidRDefault="001044D1">
      <w:pPr>
        <w:spacing w:line="132" w:lineRule="exact"/>
        <w:rPr>
          <w:rFonts w:ascii="Arial" w:eastAsia="Arial" w:hAnsi="Arial" w:cs="Arial"/>
          <w:sz w:val="24"/>
          <w:szCs w:val="24"/>
        </w:rPr>
      </w:pPr>
    </w:p>
    <w:p w14:paraId="435B84A9" w14:textId="77777777" w:rsidR="001044D1" w:rsidRDefault="004F2FA5">
      <w:pPr>
        <w:spacing w:line="246" w:lineRule="auto"/>
        <w:ind w:left="1" w:right="20"/>
        <w:rPr>
          <w:rFonts w:ascii="Arial" w:eastAsia="Arial" w:hAnsi="Arial" w:cs="Arial"/>
          <w:sz w:val="24"/>
          <w:szCs w:val="24"/>
        </w:rPr>
      </w:pPr>
      <w:r>
        <w:rPr>
          <w:rFonts w:ascii="Arial" w:eastAsia="Arial" w:hAnsi="Arial" w:cs="Arial"/>
          <w:sz w:val="24"/>
          <w:szCs w:val="24"/>
        </w:rPr>
        <w:t>(2) Pri prevencii šikanovania škola primerane pôsobí na žiakov podľa ich veku a psychickej úrovne a intelektuálnej úrovne s dôrazom na hodnotovú výchovu.</w:t>
      </w:r>
      <w:hyperlink w:anchor="page4">
        <w:r>
          <w:rPr>
            <w:rFonts w:ascii="Arial" w:eastAsia="Arial" w:hAnsi="Arial" w:cs="Arial"/>
            <w:sz w:val="32"/>
            <w:szCs w:val="32"/>
            <w:vertAlign w:val="superscript"/>
          </w:rPr>
          <w:t>27</w:t>
        </w:r>
      </w:hyperlink>
      <w:r>
        <w:rPr>
          <w:rFonts w:ascii="Arial" w:eastAsia="Arial" w:hAnsi="Arial" w:cs="Arial"/>
          <w:sz w:val="24"/>
          <w:szCs w:val="24"/>
        </w:rPr>
        <w:t>)</w:t>
      </w:r>
    </w:p>
    <w:p w14:paraId="28FD1027" w14:textId="77777777" w:rsidR="001044D1" w:rsidRDefault="001044D1">
      <w:pPr>
        <w:spacing w:line="12" w:lineRule="exact"/>
        <w:rPr>
          <w:rFonts w:ascii="Arial" w:eastAsia="Arial" w:hAnsi="Arial" w:cs="Arial"/>
          <w:sz w:val="24"/>
          <w:szCs w:val="24"/>
        </w:rPr>
      </w:pPr>
    </w:p>
    <w:p w14:paraId="0F6169F5" w14:textId="77777777" w:rsidR="001044D1" w:rsidRDefault="004F2FA5">
      <w:pPr>
        <w:numPr>
          <w:ilvl w:val="0"/>
          <w:numId w:val="11"/>
        </w:numPr>
        <w:tabs>
          <w:tab w:val="left" w:pos="364"/>
        </w:tabs>
        <w:spacing w:line="237" w:lineRule="auto"/>
        <w:ind w:left="1" w:right="20" w:hanging="1"/>
        <w:jc w:val="both"/>
        <w:rPr>
          <w:rFonts w:ascii="Arial" w:eastAsia="Arial" w:hAnsi="Arial" w:cs="Arial"/>
          <w:sz w:val="24"/>
          <w:szCs w:val="24"/>
        </w:rPr>
      </w:pPr>
      <w:r>
        <w:rPr>
          <w:rFonts w:ascii="Arial" w:eastAsia="Arial" w:hAnsi="Arial" w:cs="Arial"/>
          <w:sz w:val="24"/>
          <w:szCs w:val="24"/>
        </w:rPr>
        <w:t>Za prevenciu šikanovania v škole zodpovedá riaditeľ školy. Riaditeľ školy zabezpečuje činnosti súvisiace s prevenciou šikanovania prostredníctvom činnosti pedagogických zamestnancov a odborných zamestnancov.</w:t>
      </w:r>
    </w:p>
    <w:p w14:paraId="272AA1EA" w14:textId="77777777" w:rsidR="001044D1" w:rsidRDefault="001044D1">
      <w:pPr>
        <w:spacing w:line="120" w:lineRule="exact"/>
        <w:rPr>
          <w:rFonts w:ascii="Arial" w:eastAsia="Arial" w:hAnsi="Arial" w:cs="Arial"/>
          <w:sz w:val="24"/>
          <w:szCs w:val="24"/>
        </w:rPr>
      </w:pPr>
    </w:p>
    <w:p w14:paraId="2992538B" w14:textId="77777777" w:rsidR="001044D1" w:rsidRDefault="004F2FA5">
      <w:pPr>
        <w:numPr>
          <w:ilvl w:val="0"/>
          <w:numId w:val="11"/>
        </w:numPr>
        <w:tabs>
          <w:tab w:val="left" w:pos="361"/>
        </w:tabs>
        <w:ind w:left="361" w:hanging="361"/>
        <w:rPr>
          <w:rFonts w:ascii="Arial" w:eastAsia="Arial" w:hAnsi="Arial" w:cs="Arial"/>
          <w:sz w:val="24"/>
          <w:szCs w:val="24"/>
        </w:rPr>
      </w:pPr>
      <w:r>
        <w:rPr>
          <w:rFonts w:ascii="Arial" w:eastAsia="Arial" w:hAnsi="Arial" w:cs="Arial"/>
          <w:sz w:val="24"/>
          <w:szCs w:val="24"/>
        </w:rPr>
        <w:t>Prevencia šikanovania sa zabezpečuje najmä</w:t>
      </w:r>
    </w:p>
    <w:p w14:paraId="6D9BC48C" w14:textId="77777777" w:rsidR="001044D1" w:rsidRDefault="001044D1">
      <w:pPr>
        <w:spacing w:line="130" w:lineRule="exact"/>
        <w:rPr>
          <w:rFonts w:ascii="Arial" w:eastAsia="Arial" w:hAnsi="Arial" w:cs="Arial"/>
          <w:sz w:val="24"/>
          <w:szCs w:val="24"/>
        </w:rPr>
      </w:pPr>
    </w:p>
    <w:p w14:paraId="0BD032E3" w14:textId="77777777" w:rsidR="001044D1" w:rsidRDefault="004F2FA5">
      <w:pPr>
        <w:numPr>
          <w:ilvl w:val="1"/>
          <w:numId w:val="11"/>
        </w:numPr>
        <w:tabs>
          <w:tab w:val="left" w:pos="721"/>
        </w:tabs>
        <w:spacing w:line="236" w:lineRule="auto"/>
        <w:ind w:left="721" w:right="20" w:hanging="359"/>
        <w:jc w:val="both"/>
        <w:rPr>
          <w:rFonts w:ascii="Arial" w:eastAsia="Arial" w:hAnsi="Arial" w:cs="Arial"/>
          <w:sz w:val="24"/>
          <w:szCs w:val="24"/>
        </w:rPr>
      </w:pPr>
      <w:r>
        <w:rPr>
          <w:rFonts w:ascii="Arial" w:eastAsia="Arial" w:hAnsi="Arial" w:cs="Arial"/>
          <w:sz w:val="24"/>
          <w:szCs w:val="24"/>
        </w:rPr>
        <w:t>využívaním takého obsahu výchovy a vzdelávania a takých metód a foriem výchovy a vzdelávania, ktoré posilňujú úctu, toleranciu, empatiu a solidaritu žiakov najmä voči sebe navzájom,</w:t>
      </w:r>
    </w:p>
    <w:p w14:paraId="4D3CE40A" w14:textId="77777777" w:rsidR="001044D1" w:rsidRDefault="001044D1">
      <w:pPr>
        <w:spacing w:line="133" w:lineRule="exact"/>
        <w:rPr>
          <w:rFonts w:ascii="Arial" w:eastAsia="Arial" w:hAnsi="Arial" w:cs="Arial"/>
          <w:sz w:val="24"/>
          <w:szCs w:val="24"/>
        </w:rPr>
      </w:pPr>
    </w:p>
    <w:p w14:paraId="3405289A" w14:textId="77777777" w:rsidR="001044D1" w:rsidRDefault="004F2FA5">
      <w:pPr>
        <w:numPr>
          <w:ilvl w:val="1"/>
          <w:numId w:val="11"/>
        </w:numPr>
        <w:tabs>
          <w:tab w:val="left" w:pos="721"/>
        </w:tabs>
        <w:spacing w:line="236" w:lineRule="auto"/>
        <w:ind w:left="721" w:right="20" w:hanging="359"/>
        <w:jc w:val="both"/>
        <w:rPr>
          <w:rFonts w:ascii="Arial" w:eastAsia="Arial" w:hAnsi="Arial" w:cs="Arial"/>
          <w:sz w:val="24"/>
          <w:szCs w:val="24"/>
        </w:rPr>
      </w:pPr>
      <w:r>
        <w:rPr>
          <w:rFonts w:ascii="Arial" w:eastAsia="Arial" w:hAnsi="Arial" w:cs="Arial"/>
          <w:sz w:val="24"/>
          <w:szCs w:val="24"/>
        </w:rPr>
        <w:t>aktívnym sústavným výchovným pôsobením pedagogického zamestnanca a odborného zamestnanca vrátane prejavenia záujmu o problémy žiaka v škole a mimo nej,</w:t>
      </w:r>
    </w:p>
    <w:p w14:paraId="44F37509" w14:textId="77777777" w:rsidR="001044D1" w:rsidRDefault="001044D1">
      <w:pPr>
        <w:spacing w:line="133" w:lineRule="exact"/>
        <w:rPr>
          <w:rFonts w:ascii="Arial" w:eastAsia="Arial" w:hAnsi="Arial" w:cs="Arial"/>
          <w:sz w:val="24"/>
          <w:szCs w:val="24"/>
        </w:rPr>
      </w:pPr>
    </w:p>
    <w:p w14:paraId="4ADDB2FC" w14:textId="77777777" w:rsidR="001044D1" w:rsidRDefault="004F2FA5">
      <w:pPr>
        <w:numPr>
          <w:ilvl w:val="1"/>
          <w:numId w:val="11"/>
        </w:numPr>
        <w:tabs>
          <w:tab w:val="left" w:pos="721"/>
        </w:tabs>
        <w:spacing w:line="250" w:lineRule="auto"/>
        <w:ind w:left="721" w:hanging="359"/>
        <w:jc w:val="both"/>
        <w:rPr>
          <w:rFonts w:ascii="Arial" w:eastAsia="Arial" w:hAnsi="Arial" w:cs="Arial"/>
          <w:sz w:val="23"/>
          <w:szCs w:val="23"/>
        </w:rPr>
      </w:pPr>
      <w:r>
        <w:rPr>
          <w:rFonts w:ascii="Arial" w:eastAsia="Arial" w:hAnsi="Arial" w:cs="Arial"/>
          <w:sz w:val="23"/>
          <w:szCs w:val="23"/>
        </w:rPr>
        <w:t>dlhodobou strategickou činnosťou, realizáciou overených preventívnych programov s doplnením o činnosti neformálneho vzdelávania najmä prednášky, diskusie, organizovaných školou alebo inými subjektmi a mimoškolskými</w:t>
      </w:r>
    </w:p>
    <w:p w14:paraId="362849C9" w14:textId="77777777" w:rsidR="001044D1" w:rsidRDefault="004F2FA5">
      <w:pPr>
        <w:spacing w:line="20" w:lineRule="exact"/>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656704" behindDoc="1" locked="0" layoutInCell="0" allowOverlap="1" wp14:anchorId="7D4F8ED7" wp14:editId="7027C264">
                <wp:simplePos x="0" y="0"/>
                <wp:positionH relativeFrom="column">
                  <wp:posOffset>0</wp:posOffset>
                </wp:positionH>
                <wp:positionV relativeFrom="paragraph">
                  <wp:posOffset>237490</wp:posOffset>
                </wp:positionV>
                <wp:extent cx="18288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8D333E" id="Shape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8.7pt" to="2in,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" o:allowincell="f" filled="t" strokeweight=".21164mm">
                <v:stroke joinstyle="miter"/>
                <o:lock v:ext="edit" shapetype="f"/>
              </v:line>
            </w:pict>
          </mc:Fallback>
        </mc:AlternateContent>
      </w:r>
    </w:p>
    <w:p w14:paraId="42A36E80" w14:textId="77777777" w:rsidR="001044D1" w:rsidRDefault="001044D1">
      <w:pPr>
        <w:spacing w:line="200" w:lineRule="exact"/>
        <w:rPr>
          <w:rFonts w:ascii="Arial" w:eastAsia="Arial" w:hAnsi="Arial" w:cs="Arial"/>
          <w:sz w:val="24"/>
          <w:szCs w:val="24"/>
        </w:rPr>
      </w:pPr>
    </w:p>
    <w:p w14:paraId="12D2ED1C" w14:textId="77777777" w:rsidR="001044D1" w:rsidRDefault="001044D1">
      <w:pPr>
        <w:spacing w:line="214" w:lineRule="exact"/>
        <w:rPr>
          <w:rFonts w:ascii="Arial" w:eastAsia="Arial" w:hAnsi="Arial" w:cs="Arial"/>
          <w:sz w:val="24"/>
          <w:szCs w:val="24"/>
        </w:rPr>
      </w:pPr>
    </w:p>
    <w:p w14:paraId="40DEFF06" w14:textId="77777777" w:rsidR="001044D1" w:rsidRDefault="004F2FA5">
      <w:pPr>
        <w:ind w:left="1"/>
        <w:rPr>
          <w:sz w:val="20"/>
          <w:szCs w:val="20"/>
        </w:rPr>
      </w:pPr>
      <w:r>
        <w:rPr>
          <w:rFonts w:ascii="Arial" w:eastAsia="Arial" w:hAnsi="Arial" w:cs="Arial"/>
          <w:sz w:val="25"/>
          <w:szCs w:val="25"/>
          <w:vertAlign w:val="superscript"/>
        </w:rPr>
        <w:t>19</w:t>
      </w:r>
      <w:r>
        <w:rPr>
          <w:rFonts w:ascii="Arial" w:eastAsia="Arial" w:hAnsi="Arial" w:cs="Arial"/>
          <w:sz w:val="20"/>
          <w:szCs w:val="20"/>
        </w:rPr>
        <w:t>) § 370 Trestného zákona.</w:t>
      </w:r>
    </w:p>
    <w:p w14:paraId="45EA5754" w14:textId="77777777" w:rsidR="001044D1" w:rsidRDefault="004F2FA5">
      <w:pPr>
        <w:spacing w:line="191" w:lineRule="auto"/>
        <w:ind w:left="1"/>
        <w:rPr>
          <w:sz w:val="20"/>
          <w:szCs w:val="20"/>
        </w:rPr>
      </w:pPr>
      <w:r>
        <w:rPr>
          <w:rFonts w:eastAsia="Times New Roman"/>
          <w:sz w:val="25"/>
          <w:szCs w:val="25"/>
          <w:vertAlign w:val="superscript"/>
        </w:rPr>
        <w:t>20</w:t>
      </w:r>
      <w:r>
        <w:rPr>
          <w:rFonts w:ascii="Arial" w:eastAsia="Arial" w:hAnsi="Arial" w:cs="Arial"/>
          <w:sz w:val="20"/>
          <w:szCs w:val="20"/>
        </w:rPr>
        <w:t>) § 373 Trestného zákona.</w:t>
      </w:r>
    </w:p>
    <w:p w14:paraId="4A251CAA" w14:textId="77777777" w:rsidR="001044D1" w:rsidRDefault="004F2FA5">
      <w:pPr>
        <w:spacing w:line="192" w:lineRule="auto"/>
        <w:ind w:left="1"/>
        <w:rPr>
          <w:sz w:val="20"/>
          <w:szCs w:val="20"/>
        </w:rPr>
      </w:pPr>
      <w:r>
        <w:rPr>
          <w:rFonts w:eastAsia="Times New Roman"/>
          <w:sz w:val="25"/>
          <w:szCs w:val="25"/>
          <w:vertAlign w:val="superscript"/>
        </w:rPr>
        <w:t>21</w:t>
      </w:r>
      <w:r>
        <w:rPr>
          <w:rFonts w:ascii="Arial" w:eastAsia="Arial" w:hAnsi="Arial" w:cs="Arial"/>
          <w:sz w:val="20"/>
          <w:szCs w:val="20"/>
        </w:rPr>
        <w:t>) § 49 zákona č. 372/1990 Zb. o priestupkoch v znení neskorších predpisov.</w:t>
      </w:r>
    </w:p>
    <w:p w14:paraId="0CC975DC" w14:textId="77777777" w:rsidR="001044D1" w:rsidRDefault="004F2FA5">
      <w:pPr>
        <w:spacing w:line="191" w:lineRule="auto"/>
        <w:ind w:left="1"/>
        <w:rPr>
          <w:sz w:val="20"/>
          <w:szCs w:val="20"/>
        </w:rPr>
      </w:pPr>
      <w:r>
        <w:rPr>
          <w:rFonts w:eastAsia="Times New Roman"/>
          <w:sz w:val="25"/>
          <w:szCs w:val="25"/>
          <w:vertAlign w:val="superscript"/>
        </w:rPr>
        <w:t>22</w:t>
      </w:r>
      <w:r>
        <w:rPr>
          <w:rFonts w:ascii="Arial" w:eastAsia="Arial" w:hAnsi="Arial" w:cs="Arial"/>
          <w:sz w:val="20"/>
          <w:szCs w:val="20"/>
        </w:rPr>
        <w:t>) § 50 zákona č. 372/1990 Zb.</w:t>
      </w:r>
    </w:p>
    <w:p w14:paraId="27BB3311" w14:textId="77777777" w:rsidR="001044D1" w:rsidRDefault="004F2FA5">
      <w:pPr>
        <w:spacing w:line="194" w:lineRule="auto"/>
        <w:ind w:left="1"/>
        <w:rPr>
          <w:sz w:val="20"/>
          <w:szCs w:val="20"/>
        </w:rPr>
      </w:pPr>
      <w:r>
        <w:rPr>
          <w:rFonts w:eastAsia="Times New Roman"/>
          <w:sz w:val="25"/>
          <w:szCs w:val="25"/>
          <w:vertAlign w:val="superscript"/>
        </w:rPr>
        <w:t>23</w:t>
      </w:r>
      <w:r>
        <w:rPr>
          <w:rFonts w:ascii="Arial" w:eastAsia="Arial" w:hAnsi="Arial" w:cs="Arial"/>
          <w:sz w:val="20"/>
          <w:szCs w:val="20"/>
        </w:rPr>
        <w:t>) § 22 Trestného zákona.</w:t>
      </w:r>
    </w:p>
    <w:p w14:paraId="53A2EB37" w14:textId="77777777" w:rsidR="001044D1" w:rsidRDefault="004F2FA5">
      <w:pPr>
        <w:spacing w:line="191" w:lineRule="auto"/>
        <w:ind w:left="1"/>
        <w:rPr>
          <w:sz w:val="20"/>
          <w:szCs w:val="20"/>
        </w:rPr>
      </w:pPr>
      <w:r>
        <w:rPr>
          <w:rFonts w:eastAsia="Times New Roman"/>
          <w:sz w:val="25"/>
          <w:szCs w:val="25"/>
          <w:vertAlign w:val="superscript"/>
        </w:rPr>
        <w:t>24</w:t>
      </w:r>
      <w:r>
        <w:rPr>
          <w:rFonts w:ascii="Arial" w:eastAsia="Arial" w:hAnsi="Arial" w:cs="Arial"/>
          <w:sz w:val="20"/>
          <w:szCs w:val="20"/>
        </w:rPr>
        <w:t>) § 341 Trestného zákona.</w:t>
      </w:r>
    </w:p>
    <w:p w14:paraId="2C26873B" w14:textId="77777777" w:rsidR="001044D1" w:rsidRDefault="004F2FA5">
      <w:pPr>
        <w:spacing w:line="192" w:lineRule="auto"/>
        <w:ind w:left="1"/>
        <w:rPr>
          <w:sz w:val="20"/>
          <w:szCs w:val="20"/>
        </w:rPr>
      </w:pPr>
      <w:r>
        <w:rPr>
          <w:rFonts w:eastAsia="Times New Roman"/>
          <w:sz w:val="25"/>
          <w:szCs w:val="25"/>
          <w:vertAlign w:val="superscript"/>
        </w:rPr>
        <w:t>25</w:t>
      </w:r>
      <w:r>
        <w:rPr>
          <w:rFonts w:ascii="Arial" w:eastAsia="Arial" w:hAnsi="Arial" w:cs="Arial"/>
          <w:sz w:val="20"/>
          <w:szCs w:val="20"/>
        </w:rPr>
        <w:t>) § 340 Trestného zákona.</w:t>
      </w:r>
    </w:p>
    <w:p w14:paraId="5D1EABA3" w14:textId="77777777" w:rsidR="001044D1" w:rsidRDefault="004F2FA5">
      <w:pPr>
        <w:spacing w:line="197" w:lineRule="auto"/>
        <w:ind w:left="1"/>
        <w:rPr>
          <w:sz w:val="20"/>
          <w:szCs w:val="20"/>
        </w:rPr>
      </w:pPr>
      <w:r>
        <w:rPr>
          <w:rFonts w:eastAsia="Times New Roman"/>
          <w:sz w:val="25"/>
          <w:szCs w:val="25"/>
          <w:vertAlign w:val="superscript"/>
        </w:rPr>
        <w:t>26</w:t>
      </w:r>
      <w:r>
        <w:rPr>
          <w:rFonts w:ascii="Arial" w:eastAsia="Arial" w:hAnsi="Arial" w:cs="Arial"/>
          <w:sz w:val="20"/>
          <w:szCs w:val="20"/>
        </w:rPr>
        <w:t>) § 155 až 158 Trestného zákona.</w:t>
      </w:r>
    </w:p>
    <w:p w14:paraId="7CAB77CF" w14:textId="77777777" w:rsidR="001044D1" w:rsidRDefault="004F2FA5">
      <w:pPr>
        <w:ind w:left="1"/>
        <w:rPr>
          <w:sz w:val="20"/>
          <w:szCs w:val="20"/>
        </w:rPr>
      </w:pPr>
      <w:r>
        <w:rPr>
          <w:rFonts w:ascii="Arial" w:eastAsia="Arial" w:hAnsi="Arial" w:cs="Arial"/>
          <w:sz w:val="25"/>
          <w:szCs w:val="25"/>
          <w:vertAlign w:val="superscript"/>
        </w:rPr>
        <w:t>27</w:t>
      </w:r>
      <w:r>
        <w:rPr>
          <w:rFonts w:ascii="Arial" w:eastAsia="Arial" w:hAnsi="Arial" w:cs="Arial"/>
          <w:sz w:val="20"/>
          <w:szCs w:val="20"/>
        </w:rPr>
        <w:t>) Hodnotová výchova v školách, Štátny pedagogický ústav, 2022.</w:t>
      </w:r>
    </w:p>
    <w:p w14:paraId="59203A1B" w14:textId="77777777" w:rsidR="001044D1" w:rsidRDefault="001044D1">
      <w:pPr>
        <w:sectPr w:rsidR="001044D1">
          <w:type w:val="continuous"/>
          <w:pgSz w:w="11900" w:h="16838"/>
          <w:pgMar w:top="717" w:right="1406" w:bottom="144" w:left="1419" w:header="0" w:footer="0" w:gutter="0"/>
          <w:cols w:space="708" w:equalWidth="0">
            <w:col w:w="9081"/>
          </w:cols>
        </w:sectPr>
      </w:pPr>
    </w:p>
    <w:p w14:paraId="44620C07" w14:textId="77777777" w:rsidR="001044D1" w:rsidRDefault="001044D1">
      <w:pPr>
        <w:spacing w:line="361" w:lineRule="exact"/>
        <w:rPr>
          <w:rFonts w:ascii="Arial" w:eastAsia="Arial" w:hAnsi="Arial" w:cs="Arial"/>
          <w:sz w:val="24"/>
          <w:szCs w:val="24"/>
        </w:rPr>
      </w:pPr>
    </w:p>
    <w:p w14:paraId="007449CE" w14:textId="77777777" w:rsidR="001044D1" w:rsidRDefault="004F2FA5">
      <w:pPr>
        <w:jc w:val="center"/>
        <w:rPr>
          <w:sz w:val="20"/>
          <w:szCs w:val="20"/>
        </w:rPr>
      </w:pPr>
      <w:r>
        <w:rPr>
          <w:rFonts w:eastAsia="Times New Roman"/>
          <w:sz w:val="24"/>
          <w:szCs w:val="24"/>
        </w:rPr>
        <w:t>4</w:t>
      </w:r>
    </w:p>
    <w:p w14:paraId="08400E79" w14:textId="77777777" w:rsidR="001044D1" w:rsidRDefault="001044D1">
      <w:pPr>
        <w:sectPr w:rsidR="001044D1">
          <w:type w:val="continuous"/>
          <w:pgSz w:w="11900" w:h="16838"/>
          <w:pgMar w:top="717" w:right="1406" w:bottom="144" w:left="1419" w:header="0" w:footer="0" w:gutter="0"/>
          <w:cols w:space="708" w:equalWidth="0">
            <w:col w:w="9081"/>
          </w:cols>
        </w:sectPr>
      </w:pPr>
    </w:p>
    <w:p w14:paraId="1C77F900" w14:textId="77777777" w:rsidR="001044D1" w:rsidRDefault="004F2FA5">
      <w:pPr>
        <w:ind w:right="19"/>
        <w:jc w:val="center"/>
        <w:rPr>
          <w:sz w:val="20"/>
          <w:szCs w:val="20"/>
        </w:rPr>
      </w:pPr>
      <w:bookmarkStart w:id="5" w:name="page5"/>
      <w:bookmarkEnd w:id="5"/>
      <w:r>
        <w:rPr>
          <w:rFonts w:ascii="Arial" w:eastAsia="Arial" w:hAnsi="Arial" w:cs="Arial"/>
          <w:i/>
          <w:iCs/>
          <w:sz w:val="23"/>
          <w:szCs w:val="23"/>
        </w:rPr>
        <w:lastRenderedPageBreak/>
        <w:t>Smernica č. 1/2025</w:t>
      </w:r>
    </w:p>
    <w:p w14:paraId="41982717" w14:textId="77777777" w:rsidR="001044D1" w:rsidRDefault="004F2FA5">
      <w:pPr>
        <w:spacing w:line="20" w:lineRule="exact"/>
        <w:rPr>
          <w:sz w:val="20"/>
          <w:szCs w:val="20"/>
        </w:rPr>
      </w:pPr>
      <w:r>
        <w:rPr>
          <w:noProof/>
          <w:sz w:val="20"/>
          <w:szCs w:val="20"/>
        </w:rPr>
        <w:drawing>
          <wp:anchor distT="0" distB="0" distL="114300" distR="114300" simplePos="0" relativeHeight="251657728" behindDoc="1" locked="0" layoutInCell="0" allowOverlap="1" wp14:anchorId="405972EF" wp14:editId="429B175C">
            <wp:simplePos x="0" y="0"/>
            <wp:positionH relativeFrom="column">
              <wp:posOffset>-17780</wp:posOffset>
            </wp:positionH>
            <wp:positionV relativeFrom="paragraph">
              <wp:posOffset>15240</wp:posOffset>
            </wp:positionV>
            <wp:extent cx="5796915"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14:paraId="05207463" w14:textId="77777777" w:rsidR="001044D1" w:rsidRDefault="001044D1">
      <w:pPr>
        <w:sectPr w:rsidR="001044D1">
          <w:pgSz w:w="11900" w:h="16838"/>
          <w:pgMar w:top="717" w:right="1406" w:bottom="144" w:left="1419" w:header="0" w:footer="0" w:gutter="0"/>
          <w:cols w:space="708" w:equalWidth="0">
            <w:col w:w="9081"/>
          </w:cols>
        </w:sectPr>
      </w:pPr>
    </w:p>
    <w:p w14:paraId="491DBFA6" w14:textId="77777777" w:rsidR="001044D1" w:rsidRDefault="001044D1">
      <w:pPr>
        <w:spacing w:line="200" w:lineRule="exact"/>
        <w:rPr>
          <w:sz w:val="20"/>
          <w:szCs w:val="20"/>
        </w:rPr>
      </w:pPr>
    </w:p>
    <w:p w14:paraId="154E1A4D" w14:textId="77777777" w:rsidR="001044D1" w:rsidRDefault="001044D1">
      <w:pPr>
        <w:spacing w:line="247" w:lineRule="exact"/>
        <w:rPr>
          <w:sz w:val="20"/>
          <w:szCs w:val="20"/>
        </w:rPr>
      </w:pPr>
    </w:p>
    <w:p w14:paraId="7053AB06" w14:textId="77777777" w:rsidR="001044D1" w:rsidRDefault="004F2FA5">
      <w:pPr>
        <w:spacing w:line="235" w:lineRule="auto"/>
        <w:ind w:left="721" w:right="20"/>
        <w:rPr>
          <w:sz w:val="20"/>
          <w:szCs w:val="20"/>
        </w:rPr>
      </w:pPr>
      <w:r>
        <w:rPr>
          <w:rFonts w:ascii="Arial" w:eastAsia="Arial" w:hAnsi="Arial" w:cs="Arial"/>
          <w:sz w:val="24"/>
          <w:szCs w:val="24"/>
        </w:rPr>
        <w:t>činnosťami, ktoré posilňujú v žiakoch úctu, toleranciu, empatiu a solidaritu najmä voči sebe navzájom,</w:t>
      </w:r>
    </w:p>
    <w:p w14:paraId="54D50814" w14:textId="77777777" w:rsidR="001044D1" w:rsidRDefault="001044D1">
      <w:pPr>
        <w:spacing w:line="132" w:lineRule="exact"/>
        <w:rPr>
          <w:sz w:val="20"/>
          <w:szCs w:val="20"/>
        </w:rPr>
      </w:pPr>
    </w:p>
    <w:p w14:paraId="0BA3CDB2" w14:textId="77777777" w:rsidR="001044D1" w:rsidRDefault="004F2FA5">
      <w:pPr>
        <w:numPr>
          <w:ilvl w:val="0"/>
          <w:numId w:val="12"/>
        </w:numPr>
        <w:tabs>
          <w:tab w:val="left" w:pos="721"/>
        </w:tabs>
        <w:spacing w:line="238" w:lineRule="auto"/>
        <w:ind w:left="721" w:hanging="359"/>
        <w:jc w:val="both"/>
        <w:rPr>
          <w:rFonts w:ascii="Arial" w:eastAsia="Arial" w:hAnsi="Arial" w:cs="Arial"/>
          <w:sz w:val="24"/>
          <w:szCs w:val="24"/>
        </w:rPr>
      </w:pPr>
      <w:r>
        <w:rPr>
          <w:rFonts w:ascii="Arial" w:eastAsia="Arial" w:hAnsi="Arial" w:cs="Arial"/>
          <w:sz w:val="24"/>
          <w:szCs w:val="24"/>
        </w:rPr>
        <w:t>spoluprácou s rodičmi alebo inou fyzickou osobou, ktorá má žiaka zvereného do osobnej starostlivosti alebo do pestúnskej starostlivosti na základe rozhodnutia súdu, poručníkom alebo opatrovníkom (ďalej len „zákonný zástupca“), alebo so zástupcom zariadenia, v ktorom sa vykonáva ústavná starostlivosť, výchovné opatrenie, neodkladné opatrenie alebo ochranná výchova, výkon väzby alebo výkon trestu odňatia slobody (ďalej len „zástupca zariadenia“),</w:t>
      </w:r>
    </w:p>
    <w:p w14:paraId="2616E4C1" w14:textId="77777777" w:rsidR="001044D1" w:rsidRDefault="001044D1">
      <w:pPr>
        <w:spacing w:line="136" w:lineRule="exact"/>
        <w:rPr>
          <w:rFonts w:ascii="Arial" w:eastAsia="Arial" w:hAnsi="Arial" w:cs="Arial"/>
          <w:sz w:val="24"/>
          <w:szCs w:val="24"/>
        </w:rPr>
      </w:pPr>
    </w:p>
    <w:p w14:paraId="575297B4" w14:textId="77777777" w:rsidR="001044D1" w:rsidRDefault="004F2FA5">
      <w:pPr>
        <w:numPr>
          <w:ilvl w:val="0"/>
          <w:numId w:val="12"/>
        </w:numPr>
        <w:tabs>
          <w:tab w:val="left" w:pos="721"/>
        </w:tabs>
        <w:ind w:left="721" w:hanging="359"/>
        <w:rPr>
          <w:rFonts w:ascii="Arial" w:eastAsia="Arial" w:hAnsi="Arial" w:cs="Arial"/>
          <w:sz w:val="23"/>
          <w:szCs w:val="23"/>
        </w:rPr>
      </w:pPr>
      <w:r>
        <w:rPr>
          <w:rFonts w:ascii="Arial" w:eastAsia="Arial" w:hAnsi="Arial" w:cs="Arial"/>
          <w:sz w:val="23"/>
          <w:szCs w:val="23"/>
        </w:rPr>
        <w:t>aktívnym prístupom orgánov školskej samosprávy pri navrhovaní a prerokovaní</w:t>
      </w:r>
    </w:p>
    <w:p w14:paraId="1692BB32" w14:textId="77777777" w:rsidR="001044D1" w:rsidRDefault="001044D1">
      <w:pPr>
        <w:spacing w:line="12" w:lineRule="exact"/>
        <w:rPr>
          <w:sz w:val="20"/>
          <w:szCs w:val="20"/>
        </w:rPr>
      </w:pPr>
    </w:p>
    <w:p w14:paraId="162428BC" w14:textId="77777777" w:rsidR="001044D1" w:rsidRDefault="004F2FA5">
      <w:pPr>
        <w:spacing w:line="235" w:lineRule="auto"/>
        <w:ind w:left="721" w:right="20"/>
        <w:rPr>
          <w:sz w:val="20"/>
          <w:szCs w:val="20"/>
        </w:rPr>
      </w:pPr>
      <w:r>
        <w:rPr>
          <w:rFonts w:ascii="Arial" w:eastAsia="Arial" w:hAnsi="Arial" w:cs="Arial"/>
          <w:sz w:val="24"/>
          <w:szCs w:val="24"/>
        </w:rPr>
        <w:t>školského poriadku, školského vzdelávacieho programu a opatrení školy k prevencii šikanovania,</w:t>
      </w:r>
    </w:p>
    <w:p w14:paraId="043B7749" w14:textId="77777777" w:rsidR="001044D1" w:rsidRDefault="001044D1">
      <w:pPr>
        <w:spacing w:line="121" w:lineRule="exact"/>
        <w:rPr>
          <w:sz w:val="20"/>
          <w:szCs w:val="20"/>
        </w:rPr>
      </w:pPr>
    </w:p>
    <w:p w14:paraId="785BEDD4" w14:textId="77777777" w:rsidR="001044D1" w:rsidRDefault="004F2FA5">
      <w:pPr>
        <w:tabs>
          <w:tab w:val="left" w:pos="701"/>
          <w:tab w:val="left" w:pos="2261"/>
          <w:tab w:val="left" w:pos="3061"/>
          <w:tab w:val="left" w:pos="3581"/>
          <w:tab w:val="left" w:pos="5201"/>
          <w:tab w:val="left" w:pos="6781"/>
          <w:tab w:val="left" w:pos="8341"/>
        </w:tabs>
        <w:ind w:left="361"/>
        <w:rPr>
          <w:sz w:val="20"/>
          <w:szCs w:val="20"/>
        </w:rPr>
      </w:pPr>
      <w:r>
        <w:rPr>
          <w:rFonts w:ascii="Arial" w:eastAsia="Arial" w:hAnsi="Arial" w:cs="Arial"/>
          <w:sz w:val="24"/>
          <w:szCs w:val="24"/>
        </w:rPr>
        <w:t>f)</w:t>
      </w:r>
      <w:r>
        <w:rPr>
          <w:sz w:val="20"/>
          <w:szCs w:val="20"/>
        </w:rPr>
        <w:tab/>
      </w:r>
      <w:r>
        <w:rPr>
          <w:rFonts w:ascii="Arial" w:eastAsia="Arial" w:hAnsi="Arial" w:cs="Arial"/>
          <w:sz w:val="24"/>
          <w:szCs w:val="24"/>
        </w:rPr>
        <w:t>spoluprácou</w:t>
      </w:r>
      <w:r>
        <w:rPr>
          <w:rFonts w:ascii="Arial" w:eastAsia="Arial" w:hAnsi="Arial" w:cs="Arial"/>
          <w:sz w:val="24"/>
          <w:szCs w:val="24"/>
        </w:rPr>
        <w:tab/>
        <w:t>školy</w:t>
      </w:r>
      <w:r>
        <w:rPr>
          <w:rFonts w:ascii="Arial" w:eastAsia="Arial" w:hAnsi="Arial" w:cs="Arial"/>
          <w:sz w:val="24"/>
          <w:szCs w:val="24"/>
        </w:rPr>
        <w:tab/>
        <w:t>so</w:t>
      </w:r>
      <w:r>
        <w:rPr>
          <w:rFonts w:ascii="Arial" w:eastAsia="Arial" w:hAnsi="Arial" w:cs="Arial"/>
          <w:sz w:val="24"/>
          <w:szCs w:val="24"/>
        </w:rPr>
        <w:tab/>
        <w:t>zariadeniami</w:t>
      </w:r>
      <w:r>
        <w:rPr>
          <w:rFonts w:ascii="Arial" w:eastAsia="Arial" w:hAnsi="Arial" w:cs="Arial"/>
          <w:sz w:val="24"/>
          <w:szCs w:val="24"/>
        </w:rPr>
        <w:tab/>
        <w:t>poradenstva</w:t>
      </w:r>
      <w:r>
        <w:rPr>
          <w:rFonts w:ascii="Arial" w:eastAsia="Arial" w:hAnsi="Arial" w:cs="Arial"/>
          <w:sz w:val="24"/>
          <w:szCs w:val="24"/>
        </w:rPr>
        <w:tab/>
        <w:t>a prevencie,</w:t>
      </w:r>
      <w:r>
        <w:rPr>
          <w:rFonts w:ascii="Arial" w:eastAsia="Arial" w:hAnsi="Arial" w:cs="Arial"/>
          <w:sz w:val="24"/>
          <w:szCs w:val="24"/>
        </w:rPr>
        <w:tab/>
        <w:t>pričom</w:t>
      </w:r>
    </w:p>
    <w:p w14:paraId="79BFD4B3" w14:textId="77777777" w:rsidR="001044D1" w:rsidRDefault="001044D1">
      <w:pPr>
        <w:spacing w:line="11" w:lineRule="exact"/>
        <w:rPr>
          <w:sz w:val="20"/>
          <w:szCs w:val="20"/>
        </w:rPr>
      </w:pPr>
    </w:p>
    <w:p w14:paraId="4F4FCC70" w14:textId="77777777" w:rsidR="001044D1" w:rsidRDefault="004F2FA5">
      <w:pPr>
        <w:spacing w:line="235" w:lineRule="auto"/>
        <w:ind w:left="721"/>
        <w:rPr>
          <w:sz w:val="20"/>
          <w:szCs w:val="20"/>
        </w:rPr>
      </w:pPr>
      <w:r>
        <w:rPr>
          <w:rFonts w:ascii="Arial" w:eastAsia="Arial" w:hAnsi="Arial" w:cs="Arial"/>
          <w:sz w:val="24"/>
          <w:szCs w:val="24"/>
        </w:rPr>
        <w:t>pri prevencii šikanovania zariadeniami poradenstva a prevencie sa informovaný súhlas zákonného zástupcu nevyžaduje.</w:t>
      </w:r>
    </w:p>
    <w:p w14:paraId="4362D6CE" w14:textId="77777777" w:rsidR="001044D1" w:rsidRDefault="001044D1">
      <w:pPr>
        <w:spacing w:line="132" w:lineRule="exact"/>
        <w:rPr>
          <w:sz w:val="20"/>
          <w:szCs w:val="20"/>
        </w:rPr>
      </w:pPr>
    </w:p>
    <w:p w14:paraId="41D768D0" w14:textId="77777777" w:rsidR="001044D1" w:rsidRDefault="004F2FA5">
      <w:pPr>
        <w:numPr>
          <w:ilvl w:val="0"/>
          <w:numId w:val="13"/>
        </w:numPr>
        <w:tabs>
          <w:tab w:val="left" w:pos="364"/>
        </w:tabs>
        <w:spacing w:line="237" w:lineRule="auto"/>
        <w:ind w:left="1" w:hanging="1"/>
        <w:jc w:val="both"/>
        <w:rPr>
          <w:rFonts w:ascii="Arial" w:eastAsia="Arial" w:hAnsi="Arial" w:cs="Arial"/>
          <w:sz w:val="24"/>
          <w:szCs w:val="24"/>
        </w:rPr>
      </w:pPr>
      <w:r>
        <w:rPr>
          <w:rFonts w:ascii="Arial" w:eastAsia="Arial" w:hAnsi="Arial" w:cs="Arial"/>
          <w:sz w:val="24"/>
          <w:szCs w:val="24"/>
        </w:rPr>
        <w:t>Riaditeľ školy alebo ním poverený pedagogický zamestnanec alebo odborný zamestnanec posudzujú navrhované činnosti podľa odseku 4 písm. a) až e) z hľadiska predchádzania nežiaduceho vplyvu na žiakov v spolupráci so zariadením poradenstva a prevencie.</w:t>
      </w:r>
    </w:p>
    <w:p w14:paraId="7FDCD471" w14:textId="77777777" w:rsidR="001044D1" w:rsidRDefault="001044D1">
      <w:pPr>
        <w:spacing w:line="133" w:lineRule="exact"/>
        <w:rPr>
          <w:rFonts w:ascii="Arial" w:eastAsia="Arial" w:hAnsi="Arial" w:cs="Arial"/>
          <w:sz w:val="24"/>
          <w:szCs w:val="24"/>
        </w:rPr>
      </w:pPr>
    </w:p>
    <w:p w14:paraId="55CEEDEF" w14:textId="77777777" w:rsidR="001044D1" w:rsidRDefault="004F2FA5">
      <w:pPr>
        <w:numPr>
          <w:ilvl w:val="0"/>
          <w:numId w:val="13"/>
        </w:numPr>
        <w:tabs>
          <w:tab w:val="left" w:pos="364"/>
        </w:tabs>
        <w:spacing w:line="237" w:lineRule="auto"/>
        <w:ind w:left="1" w:hanging="1"/>
        <w:jc w:val="both"/>
        <w:rPr>
          <w:rFonts w:ascii="Arial" w:eastAsia="Arial" w:hAnsi="Arial" w:cs="Arial"/>
          <w:sz w:val="24"/>
          <w:szCs w:val="24"/>
        </w:rPr>
      </w:pPr>
      <w:r>
        <w:rPr>
          <w:rFonts w:ascii="Arial" w:eastAsia="Arial" w:hAnsi="Arial" w:cs="Arial"/>
          <w:sz w:val="24"/>
          <w:szCs w:val="24"/>
        </w:rPr>
        <w:t>Riaditeľ školy alebo ním poverený pedagogický zamestnanec alebo odborný zamestnanec priebežne informuje zákonných zástupcov alebo zástupcov zariadenia o opatreniach školy pri prevencii šikanovania najmä na webovom sídle školy, ak ho má zriadené, alebo na triednej schôdzi zákonných zástupcov v škole.</w:t>
      </w:r>
    </w:p>
    <w:p w14:paraId="7E8ABF77" w14:textId="77777777" w:rsidR="001044D1" w:rsidRDefault="001044D1">
      <w:pPr>
        <w:spacing w:line="133" w:lineRule="exact"/>
        <w:rPr>
          <w:rFonts w:ascii="Arial" w:eastAsia="Arial" w:hAnsi="Arial" w:cs="Arial"/>
          <w:sz w:val="24"/>
          <w:szCs w:val="24"/>
        </w:rPr>
      </w:pPr>
    </w:p>
    <w:p w14:paraId="2BE029AC" w14:textId="77777777" w:rsidR="001044D1" w:rsidRDefault="004F2FA5">
      <w:pPr>
        <w:numPr>
          <w:ilvl w:val="0"/>
          <w:numId w:val="13"/>
        </w:numPr>
        <w:tabs>
          <w:tab w:val="left" w:pos="364"/>
        </w:tabs>
        <w:spacing w:line="235" w:lineRule="auto"/>
        <w:ind w:left="1" w:hanging="1"/>
        <w:rPr>
          <w:rFonts w:ascii="Arial" w:eastAsia="Arial" w:hAnsi="Arial" w:cs="Arial"/>
          <w:sz w:val="24"/>
          <w:szCs w:val="24"/>
        </w:rPr>
      </w:pPr>
      <w:r>
        <w:rPr>
          <w:rFonts w:ascii="Arial" w:eastAsia="Arial" w:hAnsi="Arial" w:cs="Arial"/>
          <w:sz w:val="24"/>
          <w:szCs w:val="24"/>
        </w:rPr>
        <w:t>Riaditeľ školy zodpovedá za systémové aktivity školy pri prevencii šikanovania. Riaditeľ školy v spolupráci s pedagogickou radou a orgánmi školskej samosprávy</w:t>
      </w:r>
    </w:p>
    <w:p w14:paraId="51AB859F" w14:textId="77777777" w:rsidR="001044D1" w:rsidRDefault="001044D1">
      <w:pPr>
        <w:spacing w:line="121" w:lineRule="exact"/>
        <w:rPr>
          <w:rFonts w:ascii="Arial" w:eastAsia="Arial" w:hAnsi="Arial" w:cs="Arial"/>
          <w:sz w:val="24"/>
          <w:szCs w:val="24"/>
        </w:rPr>
      </w:pPr>
    </w:p>
    <w:p w14:paraId="3C32124F" w14:textId="77777777" w:rsidR="001044D1" w:rsidRDefault="004F2FA5">
      <w:pPr>
        <w:numPr>
          <w:ilvl w:val="1"/>
          <w:numId w:val="13"/>
        </w:numPr>
        <w:tabs>
          <w:tab w:val="left" w:pos="721"/>
        </w:tabs>
        <w:ind w:left="721" w:hanging="359"/>
        <w:rPr>
          <w:rFonts w:ascii="Arial" w:eastAsia="Arial" w:hAnsi="Arial" w:cs="Arial"/>
          <w:sz w:val="24"/>
          <w:szCs w:val="24"/>
        </w:rPr>
      </w:pPr>
      <w:r>
        <w:rPr>
          <w:rFonts w:ascii="Arial" w:eastAsia="Arial" w:hAnsi="Arial" w:cs="Arial"/>
          <w:sz w:val="24"/>
          <w:szCs w:val="24"/>
        </w:rPr>
        <w:t>rozpracúva opatrenia školy pri prevencii šikanovania v školskom poriadku,</w:t>
      </w:r>
    </w:p>
    <w:p w14:paraId="67F5299A" w14:textId="77777777" w:rsidR="001044D1" w:rsidRDefault="001044D1">
      <w:pPr>
        <w:spacing w:line="130" w:lineRule="exact"/>
        <w:rPr>
          <w:rFonts w:ascii="Arial" w:eastAsia="Arial" w:hAnsi="Arial" w:cs="Arial"/>
          <w:sz w:val="24"/>
          <w:szCs w:val="24"/>
        </w:rPr>
      </w:pPr>
    </w:p>
    <w:p w14:paraId="4349EF08" w14:textId="77777777" w:rsidR="001044D1" w:rsidRDefault="004F2FA5">
      <w:pPr>
        <w:numPr>
          <w:ilvl w:val="1"/>
          <w:numId w:val="13"/>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zabezpečuje dôkladný výkon dozoru v priestoroch, kde k šikanovaniu už došlo alebo by k nemu mohlo dochádzať.</w:t>
      </w:r>
    </w:p>
    <w:p w14:paraId="0663E9F0" w14:textId="77777777" w:rsidR="001044D1" w:rsidRDefault="001044D1">
      <w:pPr>
        <w:spacing w:line="120" w:lineRule="exact"/>
        <w:rPr>
          <w:rFonts w:ascii="Arial" w:eastAsia="Arial" w:hAnsi="Arial" w:cs="Arial"/>
          <w:sz w:val="24"/>
          <w:szCs w:val="24"/>
        </w:rPr>
      </w:pPr>
    </w:p>
    <w:p w14:paraId="42126278" w14:textId="77777777" w:rsidR="001044D1" w:rsidRDefault="004F2FA5">
      <w:pPr>
        <w:numPr>
          <w:ilvl w:val="0"/>
          <w:numId w:val="13"/>
        </w:numPr>
        <w:tabs>
          <w:tab w:val="left" w:pos="361"/>
        </w:tabs>
        <w:ind w:left="361" w:hanging="361"/>
        <w:rPr>
          <w:rFonts w:ascii="Arial" w:eastAsia="Arial" w:hAnsi="Arial" w:cs="Arial"/>
          <w:sz w:val="24"/>
          <w:szCs w:val="24"/>
        </w:rPr>
      </w:pPr>
      <w:r>
        <w:rPr>
          <w:rFonts w:ascii="Arial" w:eastAsia="Arial" w:hAnsi="Arial" w:cs="Arial"/>
          <w:sz w:val="24"/>
          <w:szCs w:val="24"/>
        </w:rPr>
        <w:t>Riaditeľ školy</w:t>
      </w:r>
    </w:p>
    <w:p w14:paraId="56587DF8" w14:textId="77777777" w:rsidR="001044D1" w:rsidRDefault="001044D1">
      <w:pPr>
        <w:spacing w:line="130" w:lineRule="exact"/>
        <w:rPr>
          <w:rFonts w:ascii="Arial" w:eastAsia="Arial" w:hAnsi="Arial" w:cs="Arial"/>
          <w:sz w:val="24"/>
          <w:szCs w:val="24"/>
        </w:rPr>
      </w:pPr>
    </w:p>
    <w:p w14:paraId="1BE56DE9" w14:textId="77777777" w:rsidR="001044D1" w:rsidRDefault="004F2FA5">
      <w:pPr>
        <w:numPr>
          <w:ilvl w:val="1"/>
          <w:numId w:val="13"/>
        </w:numPr>
        <w:tabs>
          <w:tab w:val="left" w:pos="721"/>
        </w:tabs>
        <w:spacing w:line="235" w:lineRule="auto"/>
        <w:ind w:left="721" w:hanging="359"/>
        <w:rPr>
          <w:rFonts w:ascii="Arial" w:eastAsia="Arial" w:hAnsi="Arial" w:cs="Arial"/>
          <w:sz w:val="24"/>
          <w:szCs w:val="24"/>
        </w:rPr>
      </w:pPr>
      <w:r>
        <w:rPr>
          <w:rFonts w:ascii="Arial" w:eastAsia="Arial" w:hAnsi="Arial" w:cs="Arial"/>
          <w:sz w:val="24"/>
          <w:szCs w:val="24"/>
        </w:rPr>
        <w:t>zabezpečuje vzdelávanie zamestnancov školy v oblasti prevencie a riešenia šikanovania,</w:t>
      </w:r>
    </w:p>
    <w:p w14:paraId="4BB63CD0" w14:textId="77777777" w:rsidR="001044D1" w:rsidRDefault="001044D1">
      <w:pPr>
        <w:spacing w:line="120" w:lineRule="exact"/>
        <w:rPr>
          <w:rFonts w:ascii="Arial" w:eastAsia="Arial" w:hAnsi="Arial" w:cs="Arial"/>
          <w:sz w:val="24"/>
          <w:szCs w:val="24"/>
        </w:rPr>
      </w:pPr>
    </w:p>
    <w:p w14:paraId="2947E81B" w14:textId="77777777" w:rsidR="001044D1" w:rsidRDefault="004F2FA5">
      <w:pPr>
        <w:numPr>
          <w:ilvl w:val="1"/>
          <w:numId w:val="13"/>
        </w:numPr>
        <w:tabs>
          <w:tab w:val="left" w:pos="721"/>
        </w:tabs>
        <w:ind w:left="721" w:hanging="359"/>
        <w:rPr>
          <w:rFonts w:ascii="Arial" w:eastAsia="Arial" w:hAnsi="Arial" w:cs="Arial"/>
          <w:sz w:val="24"/>
          <w:szCs w:val="24"/>
        </w:rPr>
      </w:pPr>
      <w:r>
        <w:rPr>
          <w:rFonts w:ascii="Arial" w:eastAsia="Arial" w:hAnsi="Arial" w:cs="Arial"/>
          <w:sz w:val="24"/>
          <w:szCs w:val="24"/>
        </w:rPr>
        <w:t>zapája do prevencie šikanovania orgány školskej samosprávy a zriaďovateľa,</w:t>
      </w:r>
    </w:p>
    <w:p w14:paraId="46A026E7" w14:textId="77777777" w:rsidR="001044D1" w:rsidRDefault="001044D1">
      <w:pPr>
        <w:spacing w:line="130" w:lineRule="exact"/>
        <w:rPr>
          <w:rFonts w:ascii="Arial" w:eastAsia="Arial" w:hAnsi="Arial" w:cs="Arial"/>
          <w:sz w:val="24"/>
          <w:szCs w:val="24"/>
        </w:rPr>
      </w:pPr>
    </w:p>
    <w:p w14:paraId="0901569F" w14:textId="77777777" w:rsidR="001044D1" w:rsidRDefault="004F2FA5">
      <w:pPr>
        <w:numPr>
          <w:ilvl w:val="1"/>
          <w:numId w:val="13"/>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zverejňuje kontaktné údaje právnických osôb, ktoré sa zaoberajú prevenciou a riešením šikanovania,</w:t>
      </w:r>
    </w:p>
    <w:p w14:paraId="1364B80E" w14:textId="77777777" w:rsidR="001044D1" w:rsidRDefault="001044D1">
      <w:pPr>
        <w:spacing w:line="118" w:lineRule="exact"/>
        <w:rPr>
          <w:rFonts w:ascii="Arial" w:eastAsia="Arial" w:hAnsi="Arial" w:cs="Arial"/>
          <w:sz w:val="24"/>
          <w:szCs w:val="24"/>
        </w:rPr>
      </w:pPr>
    </w:p>
    <w:p w14:paraId="19F59D99" w14:textId="77777777" w:rsidR="001044D1" w:rsidRDefault="004F2FA5">
      <w:pPr>
        <w:numPr>
          <w:ilvl w:val="1"/>
          <w:numId w:val="13"/>
        </w:numPr>
        <w:tabs>
          <w:tab w:val="left" w:pos="721"/>
        </w:tabs>
        <w:ind w:left="721" w:hanging="359"/>
        <w:rPr>
          <w:rFonts w:ascii="Arial" w:eastAsia="Arial" w:hAnsi="Arial" w:cs="Arial"/>
          <w:sz w:val="24"/>
          <w:szCs w:val="24"/>
        </w:rPr>
      </w:pPr>
      <w:r>
        <w:rPr>
          <w:rFonts w:ascii="Arial" w:eastAsia="Arial" w:hAnsi="Arial" w:cs="Arial"/>
          <w:sz w:val="24"/>
          <w:szCs w:val="24"/>
        </w:rPr>
        <w:t>zabezpečuje,  aby  v  pracovnom  poriadku  školy  bola  upravená  povinnosť</w:t>
      </w:r>
    </w:p>
    <w:p w14:paraId="7EABA602" w14:textId="77777777" w:rsidR="001044D1" w:rsidRDefault="001044D1">
      <w:pPr>
        <w:spacing w:line="11" w:lineRule="exact"/>
        <w:rPr>
          <w:sz w:val="20"/>
          <w:szCs w:val="20"/>
        </w:rPr>
      </w:pPr>
    </w:p>
    <w:p w14:paraId="1A0C9A1B" w14:textId="77777777" w:rsidR="001044D1" w:rsidRDefault="004F2FA5">
      <w:pPr>
        <w:spacing w:line="235" w:lineRule="auto"/>
        <w:ind w:left="721" w:right="20"/>
        <w:rPr>
          <w:sz w:val="20"/>
          <w:szCs w:val="20"/>
        </w:rPr>
      </w:pPr>
      <w:r>
        <w:rPr>
          <w:rFonts w:ascii="Arial" w:eastAsia="Arial" w:hAnsi="Arial" w:cs="Arial"/>
          <w:sz w:val="24"/>
          <w:szCs w:val="24"/>
        </w:rPr>
        <w:t>zamestnanca školy bez zbytočného odkladu oznamovať podozrenie zo šikanovania, a prijať zodpovedajúce opatrenia,</w:t>
      </w:r>
    </w:p>
    <w:p w14:paraId="7080CF8D" w14:textId="77777777" w:rsidR="001044D1" w:rsidRDefault="001044D1">
      <w:pPr>
        <w:spacing w:line="132" w:lineRule="exact"/>
        <w:rPr>
          <w:sz w:val="20"/>
          <w:szCs w:val="20"/>
        </w:rPr>
      </w:pPr>
    </w:p>
    <w:p w14:paraId="18A75AF2" w14:textId="77777777" w:rsidR="001044D1" w:rsidRDefault="004F2FA5">
      <w:pPr>
        <w:numPr>
          <w:ilvl w:val="0"/>
          <w:numId w:val="14"/>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oboznamuje zamestnancov školy so spôsobom oznamovania šikanovania a preverovania šikanovania,</w:t>
      </w:r>
    </w:p>
    <w:p w14:paraId="6758C02A" w14:textId="77777777" w:rsidR="001044D1" w:rsidRDefault="001044D1">
      <w:pPr>
        <w:spacing w:line="131" w:lineRule="exact"/>
        <w:rPr>
          <w:rFonts w:ascii="Arial" w:eastAsia="Arial" w:hAnsi="Arial" w:cs="Arial"/>
          <w:sz w:val="24"/>
          <w:szCs w:val="24"/>
        </w:rPr>
      </w:pPr>
    </w:p>
    <w:p w14:paraId="52D10BAF" w14:textId="77777777" w:rsidR="001044D1" w:rsidRDefault="004F2FA5">
      <w:pPr>
        <w:numPr>
          <w:ilvl w:val="0"/>
          <w:numId w:val="14"/>
        </w:numPr>
        <w:tabs>
          <w:tab w:val="left" w:pos="721"/>
        </w:tabs>
        <w:spacing w:line="251" w:lineRule="auto"/>
        <w:ind w:left="721" w:right="20" w:hanging="359"/>
        <w:jc w:val="both"/>
        <w:rPr>
          <w:rFonts w:ascii="Arial" w:eastAsia="Arial" w:hAnsi="Arial" w:cs="Arial"/>
          <w:sz w:val="23"/>
          <w:szCs w:val="23"/>
        </w:rPr>
      </w:pPr>
      <w:r>
        <w:rPr>
          <w:rFonts w:ascii="Arial" w:eastAsia="Arial" w:hAnsi="Arial" w:cs="Arial"/>
          <w:sz w:val="23"/>
          <w:szCs w:val="23"/>
        </w:rPr>
        <w:t>zabezpečuje poučenie zamestnancov školy o skutočnosti, že šikanovanie môže napĺňať skutkovú podstatu priestupku alebo skutkovú podstatu trestného činu,</w:t>
      </w:r>
    </w:p>
    <w:p w14:paraId="38BA1F27" w14:textId="77777777" w:rsidR="001044D1" w:rsidRDefault="001044D1">
      <w:pPr>
        <w:sectPr w:rsidR="001044D1">
          <w:type w:val="continuous"/>
          <w:pgSz w:w="11900" w:h="16838"/>
          <w:pgMar w:top="717" w:right="1406" w:bottom="144" w:left="1419" w:header="0" w:footer="0" w:gutter="0"/>
          <w:cols w:space="708" w:equalWidth="0">
            <w:col w:w="9081"/>
          </w:cols>
        </w:sectPr>
      </w:pPr>
    </w:p>
    <w:p w14:paraId="5749E831" w14:textId="77777777" w:rsidR="001044D1" w:rsidRDefault="001044D1">
      <w:pPr>
        <w:spacing w:line="200" w:lineRule="exact"/>
        <w:rPr>
          <w:sz w:val="20"/>
          <w:szCs w:val="20"/>
        </w:rPr>
      </w:pPr>
    </w:p>
    <w:p w14:paraId="495D9583" w14:textId="77777777" w:rsidR="001044D1" w:rsidRDefault="001044D1">
      <w:pPr>
        <w:spacing w:line="200" w:lineRule="exact"/>
        <w:rPr>
          <w:sz w:val="20"/>
          <w:szCs w:val="20"/>
        </w:rPr>
      </w:pPr>
    </w:p>
    <w:p w14:paraId="263DAA25" w14:textId="77777777" w:rsidR="001044D1" w:rsidRDefault="001044D1">
      <w:pPr>
        <w:spacing w:line="200" w:lineRule="exact"/>
        <w:rPr>
          <w:sz w:val="20"/>
          <w:szCs w:val="20"/>
        </w:rPr>
      </w:pPr>
    </w:p>
    <w:p w14:paraId="26B501F8" w14:textId="77777777" w:rsidR="001044D1" w:rsidRDefault="001044D1">
      <w:pPr>
        <w:spacing w:line="200" w:lineRule="exact"/>
        <w:rPr>
          <w:sz w:val="20"/>
          <w:szCs w:val="20"/>
        </w:rPr>
      </w:pPr>
    </w:p>
    <w:p w14:paraId="0919473C" w14:textId="77777777" w:rsidR="001044D1" w:rsidRDefault="001044D1">
      <w:pPr>
        <w:spacing w:line="200" w:lineRule="exact"/>
        <w:rPr>
          <w:sz w:val="20"/>
          <w:szCs w:val="20"/>
        </w:rPr>
      </w:pPr>
    </w:p>
    <w:p w14:paraId="29CE8EDB" w14:textId="77777777" w:rsidR="001044D1" w:rsidRDefault="001044D1">
      <w:pPr>
        <w:spacing w:line="308" w:lineRule="exact"/>
        <w:rPr>
          <w:sz w:val="20"/>
          <w:szCs w:val="20"/>
        </w:rPr>
      </w:pPr>
    </w:p>
    <w:p w14:paraId="744B3B07" w14:textId="77777777" w:rsidR="001044D1" w:rsidRDefault="004F2FA5">
      <w:pPr>
        <w:jc w:val="center"/>
        <w:rPr>
          <w:sz w:val="20"/>
          <w:szCs w:val="20"/>
        </w:rPr>
      </w:pPr>
      <w:r>
        <w:rPr>
          <w:rFonts w:eastAsia="Times New Roman"/>
          <w:sz w:val="24"/>
          <w:szCs w:val="24"/>
        </w:rPr>
        <w:t>5</w:t>
      </w:r>
    </w:p>
    <w:p w14:paraId="052462B9" w14:textId="77777777" w:rsidR="001044D1" w:rsidRDefault="001044D1">
      <w:pPr>
        <w:sectPr w:rsidR="001044D1">
          <w:type w:val="continuous"/>
          <w:pgSz w:w="11900" w:h="16838"/>
          <w:pgMar w:top="717" w:right="1406" w:bottom="144" w:left="1419" w:header="0" w:footer="0" w:gutter="0"/>
          <w:cols w:space="708" w:equalWidth="0">
            <w:col w:w="9081"/>
          </w:cols>
        </w:sectPr>
      </w:pPr>
    </w:p>
    <w:p w14:paraId="5FEC0B54" w14:textId="77777777" w:rsidR="001044D1" w:rsidRDefault="004F2FA5">
      <w:pPr>
        <w:ind w:right="19"/>
        <w:jc w:val="center"/>
        <w:rPr>
          <w:sz w:val="20"/>
          <w:szCs w:val="20"/>
        </w:rPr>
      </w:pPr>
      <w:bookmarkStart w:id="6" w:name="page6"/>
      <w:bookmarkEnd w:id="6"/>
      <w:r>
        <w:rPr>
          <w:rFonts w:ascii="Arial" w:eastAsia="Arial" w:hAnsi="Arial" w:cs="Arial"/>
          <w:i/>
          <w:iCs/>
          <w:sz w:val="23"/>
          <w:szCs w:val="23"/>
        </w:rPr>
        <w:lastRenderedPageBreak/>
        <w:t>Smernica č. 1/2025</w:t>
      </w:r>
    </w:p>
    <w:p w14:paraId="7D7B7139" w14:textId="77777777" w:rsidR="001044D1" w:rsidRDefault="004F2FA5">
      <w:pPr>
        <w:spacing w:line="20" w:lineRule="exact"/>
        <w:rPr>
          <w:sz w:val="20"/>
          <w:szCs w:val="20"/>
        </w:rPr>
      </w:pPr>
      <w:r>
        <w:rPr>
          <w:noProof/>
          <w:sz w:val="20"/>
          <w:szCs w:val="20"/>
        </w:rPr>
        <w:drawing>
          <wp:anchor distT="0" distB="0" distL="114300" distR="114300" simplePos="0" relativeHeight="251658752" behindDoc="1" locked="0" layoutInCell="0" allowOverlap="1" wp14:anchorId="52DC0AC6" wp14:editId="5E962C6A">
            <wp:simplePos x="0" y="0"/>
            <wp:positionH relativeFrom="column">
              <wp:posOffset>-17780</wp:posOffset>
            </wp:positionH>
            <wp:positionV relativeFrom="paragraph">
              <wp:posOffset>15240</wp:posOffset>
            </wp:positionV>
            <wp:extent cx="5796915"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14:paraId="03B3A480" w14:textId="77777777" w:rsidR="001044D1" w:rsidRDefault="001044D1">
      <w:pPr>
        <w:sectPr w:rsidR="001044D1">
          <w:pgSz w:w="11900" w:h="16838"/>
          <w:pgMar w:top="717" w:right="1406" w:bottom="144" w:left="1419" w:header="0" w:footer="0" w:gutter="0"/>
          <w:cols w:space="708" w:equalWidth="0">
            <w:col w:w="9081"/>
          </w:cols>
        </w:sectPr>
      </w:pPr>
    </w:p>
    <w:p w14:paraId="1DBA81AB" w14:textId="77777777" w:rsidR="001044D1" w:rsidRDefault="001044D1">
      <w:pPr>
        <w:spacing w:line="200" w:lineRule="exact"/>
        <w:rPr>
          <w:sz w:val="20"/>
          <w:szCs w:val="20"/>
        </w:rPr>
      </w:pPr>
    </w:p>
    <w:p w14:paraId="170D3552" w14:textId="77777777" w:rsidR="001044D1" w:rsidRDefault="001044D1">
      <w:pPr>
        <w:spacing w:line="247" w:lineRule="exact"/>
        <w:rPr>
          <w:sz w:val="20"/>
          <w:szCs w:val="20"/>
        </w:rPr>
      </w:pPr>
    </w:p>
    <w:p w14:paraId="70C3471B" w14:textId="77777777" w:rsidR="001044D1" w:rsidRDefault="004F2FA5">
      <w:pPr>
        <w:numPr>
          <w:ilvl w:val="0"/>
          <w:numId w:val="15"/>
        </w:numPr>
        <w:tabs>
          <w:tab w:val="left" w:pos="721"/>
        </w:tabs>
        <w:spacing w:line="215" w:lineRule="auto"/>
        <w:ind w:left="721" w:hanging="359"/>
        <w:jc w:val="both"/>
        <w:rPr>
          <w:rFonts w:ascii="Arial" w:eastAsia="Arial" w:hAnsi="Arial" w:cs="Arial"/>
          <w:sz w:val="23"/>
          <w:szCs w:val="23"/>
        </w:rPr>
      </w:pPr>
      <w:r>
        <w:rPr>
          <w:rFonts w:ascii="Arial" w:eastAsia="Arial" w:hAnsi="Arial" w:cs="Arial"/>
          <w:sz w:val="23"/>
          <w:szCs w:val="23"/>
        </w:rPr>
        <w:t>zabezpečuje poučenie zamestnancov školy o skutočnosti, že šikanujúcemu môže byť uložené opatrenie vo výchove</w:t>
      </w:r>
      <w:hyperlink w:anchor="page6">
        <w:r>
          <w:rPr>
            <w:rFonts w:ascii="Arial" w:eastAsia="Arial" w:hAnsi="Arial" w:cs="Arial"/>
            <w:sz w:val="31"/>
            <w:szCs w:val="31"/>
            <w:vertAlign w:val="superscript"/>
          </w:rPr>
          <w:t>28</w:t>
        </w:r>
      </w:hyperlink>
      <w:r>
        <w:rPr>
          <w:rFonts w:ascii="Arial" w:eastAsia="Arial" w:hAnsi="Arial" w:cs="Arial"/>
          <w:sz w:val="23"/>
          <w:szCs w:val="23"/>
        </w:rPr>
        <w:t>) okrem šikanujúceho, ktorým je dieťa</w:t>
      </w:r>
    </w:p>
    <w:p w14:paraId="0E8BB91E" w14:textId="77777777" w:rsidR="001044D1" w:rsidRDefault="001044D1">
      <w:pPr>
        <w:spacing w:line="2" w:lineRule="exact"/>
        <w:rPr>
          <w:sz w:val="20"/>
          <w:szCs w:val="20"/>
        </w:rPr>
      </w:pPr>
    </w:p>
    <w:p w14:paraId="2149735D" w14:textId="77777777" w:rsidR="001044D1" w:rsidRDefault="004F2FA5">
      <w:pPr>
        <w:spacing w:line="236" w:lineRule="auto"/>
        <w:ind w:left="721"/>
        <w:jc w:val="both"/>
        <w:rPr>
          <w:sz w:val="20"/>
          <w:szCs w:val="20"/>
        </w:rPr>
      </w:pPr>
      <w:r>
        <w:rPr>
          <w:rFonts w:ascii="Arial" w:eastAsia="Arial" w:hAnsi="Arial" w:cs="Arial"/>
          <w:sz w:val="24"/>
          <w:szCs w:val="24"/>
        </w:rPr>
        <w:t>materskej školy, a o skutočnosti, že ak šikanujúci nie je trestne zodpovedný z dôvodu nízkeho veku, nie je to prekážkou na podanie trestného oznámenia a na podanie žaloby vo veci náhrady škody, ktorú šikanujúci spôsobil na majetku alebo vo veci náhrady ujmy, ktorú spôsobil na zdraví,</w:t>
      </w:r>
    </w:p>
    <w:p w14:paraId="19DB8ADB" w14:textId="77777777" w:rsidR="001044D1" w:rsidRDefault="001044D1">
      <w:pPr>
        <w:spacing w:line="132" w:lineRule="exact"/>
        <w:rPr>
          <w:sz w:val="20"/>
          <w:szCs w:val="20"/>
        </w:rPr>
      </w:pPr>
    </w:p>
    <w:p w14:paraId="166AC5C2" w14:textId="77777777" w:rsidR="001044D1" w:rsidRDefault="004F2FA5">
      <w:pPr>
        <w:numPr>
          <w:ilvl w:val="0"/>
          <w:numId w:val="16"/>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informuje zamestnancov, žiakov a zákonných zástupcov alebo zástupcov zariadenia o postupe pri zistení šikanovania.</w:t>
      </w:r>
    </w:p>
    <w:p w14:paraId="193160EC" w14:textId="77777777" w:rsidR="001044D1" w:rsidRDefault="001044D1">
      <w:pPr>
        <w:spacing w:line="239" w:lineRule="exact"/>
        <w:rPr>
          <w:sz w:val="20"/>
          <w:szCs w:val="20"/>
        </w:rPr>
      </w:pPr>
    </w:p>
    <w:p w14:paraId="165FEF1D" w14:textId="77777777" w:rsidR="001044D1" w:rsidRDefault="004F2FA5">
      <w:pPr>
        <w:ind w:right="179"/>
        <w:jc w:val="center"/>
        <w:rPr>
          <w:sz w:val="20"/>
          <w:szCs w:val="20"/>
        </w:rPr>
      </w:pPr>
      <w:r>
        <w:rPr>
          <w:rFonts w:ascii="Arial" w:eastAsia="Arial" w:hAnsi="Arial" w:cs="Arial"/>
          <w:b/>
          <w:bCs/>
          <w:sz w:val="26"/>
          <w:szCs w:val="26"/>
        </w:rPr>
        <w:t>Čl. 4</w:t>
      </w:r>
    </w:p>
    <w:p w14:paraId="7964F9E8" w14:textId="77777777" w:rsidR="001044D1" w:rsidRDefault="001044D1">
      <w:pPr>
        <w:spacing w:line="1" w:lineRule="exact"/>
        <w:rPr>
          <w:sz w:val="20"/>
          <w:szCs w:val="20"/>
        </w:rPr>
      </w:pPr>
    </w:p>
    <w:p w14:paraId="31D43956" w14:textId="77777777" w:rsidR="001044D1" w:rsidRDefault="004F2FA5">
      <w:pPr>
        <w:ind w:right="19"/>
        <w:jc w:val="center"/>
        <w:rPr>
          <w:sz w:val="20"/>
          <w:szCs w:val="20"/>
        </w:rPr>
      </w:pPr>
      <w:r>
        <w:rPr>
          <w:rFonts w:ascii="Arial" w:eastAsia="Arial" w:hAnsi="Arial" w:cs="Arial"/>
          <w:b/>
          <w:bCs/>
          <w:sz w:val="26"/>
          <w:szCs w:val="26"/>
        </w:rPr>
        <w:t>Preverovanie podozrenia zo šikanovania</w:t>
      </w:r>
    </w:p>
    <w:p w14:paraId="35A85C0E" w14:textId="77777777" w:rsidR="001044D1" w:rsidRDefault="001044D1">
      <w:pPr>
        <w:spacing w:line="252" w:lineRule="exact"/>
        <w:rPr>
          <w:sz w:val="20"/>
          <w:szCs w:val="20"/>
        </w:rPr>
      </w:pPr>
    </w:p>
    <w:p w14:paraId="16E04753" w14:textId="77777777" w:rsidR="001044D1" w:rsidRDefault="004F2FA5">
      <w:pPr>
        <w:numPr>
          <w:ilvl w:val="0"/>
          <w:numId w:val="17"/>
        </w:numPr>
        <w:tabs>
          <w:tab w:val="left" w:pos="364"/>
        </w:tabs>
        <w:spacing w:line="237" w:lineRule="auto"/>
        <w:ind w:left="1" w:right="20" w:hanging="1"/>
        <w:jc w:val="both"/>
        <w:rPr>
          <w:rFonts w:ascii="Arial" w:eastAsia="Arial" w:hAnsi="Arial" w:cs="Arial"/>
          <w:sz w:val="24"/>
          <w:szCs w:val="24"/>
        </w:rPr>
      </w:pPr>
      <w:r>
        <w:rPr>
          <w:rFonts w:ascii="Arial" w:eastAsia="Arial" w:hAnsi="Arial" w:cs="Arial"/>
          <w:sz w:val="24"/>
          <w:szCs w:val="24"/>
        </w:rPr>
        <w:t>Riaditeľ školy alebo ním poverený pedagogický zamestnanec alebo odborný zamestnanec zostavuje skupinu zamestnancov školy, ktorá navrhuje a zabezpečuje postup pri riešení šikanovania; jej členmi sú najmä triedny učiteľ, školský psychológ, školský špeciálny pedagóg, výchovný poradca.</w:t>
      </w:r>
    </w:p>
    <w:p w14:paraId="351D0482" w14:textId="77777777" w:rsidR="001044D1" w:rsidRDefault="001044D1">
      <w:pPr>
        <w:spacing w:line="134" w:lineRule="exact"/>
        <w:rPr>
          <w:rFonts w:ascii="Arial" w:eastAsia="Arial" w:hAnsi="Arial" w:cs="Arial"/>
          <w:sz w:val="24"/>
          <w:szCs w:val="24"/>
        </w:rPr>
      </w:pPr>
    </w:p>
    <w:p w14:paraId="3542C266" w14:textId="77777777" w:rsidR="001044D1" w:rsidRDefault="004F2FA5">
      <w:pPr>
        <w:numPr>
          <w:ilvl w:val="0"/>
          <w:numId w:val="17"/>
        </w:numPr>
        <w:tabs>
          <w:tab w:val="left" w:pos="364"/>
        </w:tabs>
        <w:spacing w:line="238" w:lineRule="auto"/>
        <w:ind w:left="1" w:hanging="1"/>
        <w:jc w:val="both"/>
        <w:rPr>
          <w:rFonts w:ascii="Arial" w:eastAsia="Arial" w:hAnsi="Arial" w:cs="Arial"/>
          <w:sz w:val="24"/>
          <w:szCs w:val="24"/>
        </w:rPr>
      </w:pPr>
      <w:r>
        <w:rPr>
          <w:rFonts w:ascii="Arial" w:eastAsia="Arial" w:hAnsi="Arial" w:cs="Arial"/>
          <w:sz w:val="24"/>
          <w:szCs w:val="24"/>
        </w:rPr>
        <w:t>Opatrenia, metódy a postupy pri obmedzovaní šikanovania a nápravy jej dôsledkov sa navrhujú tak, aby zodpovedali vývinovej zrelosti, emocionálnej zrelosti a veku šikanujúceho, šikanovaného a účastníkov šikanovania, vrátane detí so špeciálnymi výchovno-vzdelávacími potrebami a žiakov so špeciálnymi výchovno-vzdelávacími potrebami.</w:t>
      </w:r>
    </w:p>
    <w:p w14:paraId="5D288E5B" w14:textId="77777777" w:rsidR="001044D1" w:rsidRDefault="001044D1">
      <w:pPr>
        <w:spacing w:line="131" w:lineRule="exact"/>
        <w:rPr>
          <w:rFonts w:ascii="Arial" w:eastAsia="Arial" w:hAnsi="Arial" w:cs="Arial"/>
          <w:sz w:val="24"/>
          <w:szCs w:val="24"/>
        </w:rPr>
      </w:pPr>
    </w:p>
    <w:p w14:paraId="77EA27F3" w14:textId="77777777" w:rsidR="001044D1" w:rsidRDefault="004F2FA5">
      <w:pPr>
        <w:numPr>
          <w:ilvl w:val="0"/>
          <w:numId w:val="17"/>
        </w:numPr>
        <w:tabs>
          <w:tab w:val="left" w:pos="364"/>
        </w:tabs>
        <w:spacing w:line="236" w:lineRule="auto"/>
        <w:ind w:left="1" w:hanging="1"/>
        <w:jc w:val="both"/>
        <w:rPr>
          <w:rFonts w:ascii="Arial" w:eastAsia="Arial" w:hAnsi="Arial" w:cs="Arial"/>
          <w:sz w:val="24"/>
          <w:szCs w:val="24"/>
        </w:rPr>
      </w:pPr>
      <w:r>
        <w:rPr>
          <w:rFonts w:ascii="Arial" w:eastAsia="Arial" w:hAnsi="Arial" w:cs="Arial"/>
          <w:sz w:val="24"/>
          <w:szCs w:val="24"/>
        </w:rPr>
        <w:t>Riaditeľ školy alebo ním poverený pedagogický zamestnanec alebo odborný zamestnanec pri preverovaní incidentu, ktorý zahŕňa podozrenie zo šikanovania bez zbytočného odkladu najmä</w:t>
      </w:r>
    </w:p>
    <w:p w14:paraId="6D0B8EE2" w14:textId="77777777" w:rsidR="001044D1" w:rsidRDefault="001044D1">
      <w:pPr>
        <w:spacing w:line="123" w:lineRule="exact"/>
        <w:rPr>
          <w:rFonts w:ascii="Arial" w:eastAsia="Arial" w:hAnsi="Arial" w:cs="Arial"/>
          <w:sz w:val="24"/>
          <w:szCs w:val="24"/>
        </w:rPr>
      </w:pPr>
    </w:p>
    <w:p w14:paraId="6F756CCF" w14:textId="77777777" w:rsidR="001044D1" w:rsidRDefault="004F2FA5">
      <w:pPr>
        <w:numPr>
          <w:ilvl w:val="1"/>
          <w:numId w:val="17"/>
        </w:numPr>
        <w:tabs>
          <w:tab w:val="left" w:pos="721"/>
        </w:tabs>
        <w:ind w:left="721" w:hanging="359"/>
        <w:rPr>
          <w:rFonts w:ascii="Arial" w:eastAsia="Arial" w:hAnsi="Arial" w:cs="Arial"/>
          <w:sz w:val="24"/>
          <w:szCs w:val="24"/>
        </w:rPr>
      </w:pPr>
      <w:r>
        <w:rPr>
          <w:rFonts w:ascii="Arial" w:eastAsia="Arial" w:hAnsi="Arial" w:cs="Arial"/>
          <w:sz w:val="24"/>
          <w:szCs w:val="24"/>
        </w:rPr>
        <w:t>zabezpečí pomoc a ochranu potencionálnemu šikanovanému,</w:t>
      </w:r>
    </w:p>
    <w:p w14:paraId="06DC3305" w14:textId="77777777" w:rsidR="001044D1" w:rsidRDefault="001044D1">
      <w:pPr>
        <w:spacing w:line="130" w:lineRule="exact"/>
        <w:rPr>
          <w:rFonts w:ascii="Arial" w:eastAsia="Arial" w:hAnsi="Arial" w:cs="Arial"/>
          <w:sz w:val="24"/>
          <w:szCs w:val="24"/>
        </w:rPr>
      </w:pPr>
    </w:p>
    <w:p w14:paraId="489DF6FF" w14:textId="77777777" w:rsidR="001044D1" w:rsidRDefault="004F2FA5">
      <w:pPr>
        <w:numPr>
          <w:ilvl w:val="1"/>
          <w:numId w:val="17"/>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zabezpečí, aby v priebehu preverovania nedošlo k ďalšej konfrontácii medzi potencionálnym šikanujúcim a potencionálnym šikanovaným,</w:t>
      </w:r>
    </w:p>
    <w:p w14:paraId="6F19669B" w14:textId="77777777" w:rsidR="001044D1" w:rsidRDefault="001044D1">
      <w:pPr>
        <w:spacing w:line="131" w:lineRule="exact"/>
        <w:rPr>
          <w:rFonts w:ascii="Arial" w:eastAsia="Arial" w:hAnsi="Arial" w:cs="Arial"/>
          <w:sz w:val="24"/>
          <w:szCs w:val="24"/>
        </w:rPr>
      </w:pPr>
    </w:p>
    <w:p w14:paraId="3C823D92" w14:textId="77777777" w:rsidR="001044D1" w:rsidRDefault="004F2FA5">
      <w:pPr>
        <w:numPr>
          <w:ilvl w:val="1"/>
          <w:numId w:val="17"/>
        </w:numPr>
        <w:tabs>
          <w:tab w:val="left" w:pos="721"/>
        </w:tabs>
        <w:spacing w:line="236" w:lineRule="auto"/>
        <w:ind w:left="721" w:right="20" w:hanging="359"/>
        <w:jc w:val="both"/>
        <w:rPr>
          <w:rFonts w:ascii="Arial" w:eastAsia="Arial" w:hAnsi="Arial" w:cs="Arial"/>
          <w:sz w:val="24"/>
          <w:szCs w:val="24"/>
        </w:rPr>
      </w:pPr>
      <w:r>
        <w:rPr>
          <w:rFonts w:ascii="Arial" w:eastAsia="Arial" w:hAnsi="Arial" w:cs="Arial"/>
          <w:sz w:val="24"/>
          <w:szCs w:val="24"/>
        </w:rPr>
        <w:t>informuje zákonného zástupcu alebo zástupcu zariadenia potencionálneho šikanujúceho, potencionálneho šikanovaného a potenciálnych účastníkov šikanovania,</w:t>
      </w:r>
    </w:p>
    <w:p w14:paraId="6B80EE37" w14:textId="77777777" w:rsidR="001044D1" w:rsidRDefault="001044D1">
      <w:pPr>
        <w:spacing w:line="123" w:lineRule="exact"/>
        <w:rPr>
          <w:rFonts w:ascii="Arial" w:eastAsia="Arial" w:hAnsi="Arial" w:cs="Arial"/>
          <w:sz w:val="24"/>
          <w:szCs w:val="24"/>
        </w:rPr>
      </w:pPr>
    </w:p>
    <w:p w14:paraId="4C3FAE90" w14:textId="77777777" w:rsidR="001044D1" w:rsidRDefault="004F2FA5">
      <w:pPr>
        <w:numPr>
          <w:ilvl w:val="1"/>
          <w:numId w:val="17"/>
        </w:numPr>
        <w:tabs>
          <w:tab w:val="left" w:pos="721"/>
        </w:tabs>
        <w:ind w:left="721" w:hanging="359"/>
        <w:rPr>
          <w:rFonts w:ascii="Arial" w:eastAsia="Arial" w:hAnsi="Arial" w:cs="Arial"/>
          <w:sz w:val="24"/>
          <w:szCs w:val="24"/>
        </w:rPr>
      </w:pPr>
      <w:r>
        <w:rPr>
          <w:rFonts w:ascii="Arial" w:eastAsia="Arial" w:hAnsi="Arial" w:cs="Arial"/>
          <w:sz w:val="24"/>
          <w:szCs w:val="24"/>
        </w:rPr>
        <w:t>spíše a zaeviduje záznam o incidente.</w:t>
      </w:r>
    </w:p>
    <w:p w14:paraId="4218AA72" w14:textId="77777777" w:rsidR="001044D1" w:rsidRDefault="001044D1">
      <w:pPr>
        <w:spacing w:line="120" w:lineRule="exact"/>
        <w:rPr>
          <w:rFonts w:ascii="Arial" w:eastAsia="Arial" w:hAnsi="Arial" w:cs="Arial"/>
          <w:sz w:val="24"/>
          <w:szCs w:val="24"/>
        </w:rPr>
      </w:pPr>
    </w:p>
    <w:p w14:paraId="474FB2FA" w14:textId="77777777" w:rsidR="001044D1" w:rsidRDefault="004F2FA5">
      <w:pPr>
        <w:numPr>
          <w:ilvl w:val="0"/>
          <w:numId w:val="17"/>
        </w:numPr>
        <w:tabs>
          <w:tab w:val="left" w:pos="361"/>
        </w:tabs>
        <w:ind w:left="361" w:hanging="361"/>
        <w:rPr>
          <w:rFonts w:ascii="Arial" w:eastAsia="Arial" w:hAnsi="Arial" w:cs="Arial"/>
          <w:sz w:val="24"/>
          <w:szCs w:val="24"/>
        </w:rPr>
      </w:pPr>
      <w:r>
        <w:rPr>
          <w:rFonts w:ascii="Arial" w:eastAsia="Arial" w:hAnsi="Arial" w:cs="Arial"/>
          <w:sz w:val="24"/>
          <w:szCs w:val="24"/>
        </w:rPr>
        <w:t>Riaditeľ pri incidente podľa odseku 3 podľa potreby kontaktuje</w:t>
      </w:r>
    </w:p>
    <w:p w14:paraId="5791F94F" w14:textId="77777777" w:rsidR="001044D1" w:rsidRDefault="001044D1">
      <w:pPr>
        <w:spacing w:line="120" w:lineRule="exact"/>
        <w:rPr>
          <w:rFonts w:ascii="Arial" w:eastAsia="Arial" w:hAnsi="Arial" w:cs="Arial"/>
          <w:sz w:val="24"/>
          <w:szCs w:val="24"/>
        </w:rPr>
      </w:pPr>
    </w:p>
    <w:p w14:paraId="16163966" w14:textId="77777777" w:rsidR="001044D1" w:rsidRDefault="004F2FA5">
      <w:pPr>
        <w:numPr>
          <w:ilvl w:val="1"/>
          <w:numId w:val="17"/>
        </w:numPr>
        <w:tabs>
          <w:tab w:val="left" w:pos="721"/>
        </w:tabs>
        <w:ind w:left="721" w:hanging="361"/>
        <w:rPr>
          <w:rFonts w:ascii="Arial" w:eastAsia="Arial" w:hAnsi="Arial" w:cs="Arial"/>
          <w:sz w:val="24"/>
          <w:szCs w:val="24"/>
        </w:rPr>
      </w:pPr>
      <w:r>
        <w:rPr>
          <w:rFonts w:ascii="Arial" w:eastAsia="Arial" w:hAnsi="Arial" w:cs="Arial"/>
          <w:sz w:val="24"/>
          <w:szCs w:val="24"/>
        </w:rPr>
        <w:t>zariadenie poradenstva a prevencie,</w:t>
      </w:r>
    </w:p>
    <w:p w14:paraId="6DA4AE88" w14:textId="77777777" w:rsidR="001044D1" w:rsidRDefault="001044D1">
      <w:pPr>
        <w:spacing w:line="120" w:lineRule="exact"/>
        <w:rPr>
          <w:rFonts w:ascii="Arial" w:eastAsia="Arial" w:hAnsi="Arial" w:cs="Arial"/>
          <w:sz w:val="24"/>
          <w:szCs w:val="24"/>
        </w:rPr>
      </w:pPr>
    </w:p>
    <w:p w14:paraId="61C88540" w14:textId="77777777" w:rsidR="001044D1" w:rsidRDefault="004F2FA5">
      <w:pPr>
        <w:numPr>
          <w:ilvl w:val="1"/>
          <w:numId w:val="17"/>
        </w:numPr>
        <w:tabs>
          <w:tab w:val="left" w:pos="721"/>
        </w:tabs>
        <w:ind w:left="721" w:hanging="361"/>
        <w:rPr>
          <w:rFonts w:ascii="Arial" w:eastAsia="Arial" w:hAnsi="Arial" w:cs="Arial"/>
          <w:sz w:val="24"/>
          <w:szCs w:val="24"/>
        </w:rPr>
      </w:pPr>
      <w:r>
        <w:rPr>
          <w:rFonts w:ascii="Arial" w:eastAsia="Arial" w:hAnsi="Arial" w:cs="Arial"/>
          <w:sz w:val="24"/>
          <w:szCs w:val="24"/>
        </w:rPr>
        <w:t>orgán sociálnoprávnej ochrany detí a sociálnej kurately,</w:t>
      </w:r>
    </w:p>
    <w:p w14:paraId="64ACCD2D" w14:textId="77777777" w:rsidR="001044D1" w:rsidRDefault="001044D1">
      <w:pPr>
        <w:spacing w:line="130" w:lineRule="exact"/>
        <w:rPr>
          <w:rFonts w:ascii="Arial" w:eastAsia="Arial" w:hAnsi="Arial" w:cs="Arial"/>
          <w:sz w:val="24"/>
          <w:szCs w:val="24"/>
        </w:rPr>
      </w:pPr>
    </w:p>
    <w:p w14:paraId="54482AE3" w14:textId="77777777" w:rsidR="001044D1" w:rsidRDefault="004F2FA5">
      <w:pPr>
        <w:numPr>
          <w:ilvl w:val="1"/>
          <w:numId w:val="17"/>
        </w:numPr>
        <w:tabs>
          <w:tab w:val="left" w:pos="721"/>
        </w:tabs>
        <w:spacing w:line="235" w:lineRule="auto"/>
        <w:ind w:left="721" w:right="20" w:hanging="361"/>
        <w:rPr>
          <w:rFonts w:ascii="Arial" w:eastAsia="Arial" w:hAnsi="Arial" w:cs="Arial"/>
          <w:sz w:val="24"/>
          <w:szCs w:val="24"/>
        </w:rPr>
      </w:pPr>
      <w:r>
        <w:rPr>
          <w:rFonts w:ascii="Arial" w:eastAsia="Arial" w:hAnsi="Arial" w:cs="Arial"/>
          <w:sz w:val="24"/>
          <w:szCs w:val="24"/>
        </w:rPr>
        <w:t>okresný úrad, ak ide o podozrenie zo spáchania priestupku, alebo políciu, ak ide o podozrenie zo spáchania trestného činu,</w:t>
      </w:r>
    </w:p>
    <w:p w14:paraId="6FA223BF" w14:textId="77777777" w:rsidR="001044D1" w:rsidRDefault="001044D1">
      <w:pPr>
        <w:spacing w:line="120" w:lineRule="exact"/>
        <w:rPr>
          <w:rFonts w:ascii="Arial" w:eastAsia="Arial" w:hAnsi="Arial" w:cs="Arial"/>
          <w:sz w:val="24"/>
          <w:szCs w:val="24"/>
        </w:rPr>
      </w:pPr>
    </w:p>
    <w:p w14:paraId="3A425C0F" w14:textId="77777777" w:rsidR="001044D1" w:rsidRDefault="004F2FA5">
      <w:pPr>
        <w:numPr>
          <w:ilvl w:val="1"/>
          <w:numId w:val="17"/>
        </w:numPr>
        <w:tabs>
          <w:tab w:val="left" w:pos="721"/>
        </w:tabs>
        <w:ind w:left="721" w:hanging="361"/>
        <w:rPr>
          <w:rFonts w:ascii="Arial" w:eastAsia="Arial" w:hAnsi="Arial" w:cs="Arial"/>
          <w:sz w:val="24"/>
          <w:szCs w:val="24"/>
        </w:rPr>
      </w:pPr>
      <w:r>
        <w:rPr>
          <w:rFonts w:ascii="Arial" w:eastAsia="Arial" w:hAnsi="Arial" w:cs="Arial"/>
          <w:sz w:val="24"/>
          <w:szCs w:val="24"/>
        </w:rPr>
        <w:t>poskytovateľa záchrannej zdravotnej služby.</w:t>
      </w:r>
    </w:p>
    <w:p w14:paraId="1ED28717" w14:textId="77777777" w:rsidR="001044D1" w:rsidRDefault="001044D1">
      <w:pPr>
        <w:spacing w:line="131" w:lineRule="exact"/>
        <w:rPr>
          <w:rFonts w:ascii="Arial" w:eastAsia="Arial" w:hAnsi="Arial" w:cs="Arial"/>
          <w:sz w:val="24"/>
          <w:szCs w:val="24"/>
        </w:rPr>
      </w:pPr>
    </w:p>
    <w:p w14:paraId="0D953674" w14:textId="77777777" w:rsidR="001044D1" w:rsidRDefault="004F2FA5">
      <w:pPr>
        <w:numPr>
          <w:ilvl w:val="0"/>
          <w:numId w:val="17"/>
        </w:numPr>
        <w:tabs>
          <w:tab w:val="left" w:pos="364"/>
        </w:tabs>
        <w:spacing w:line="235" w:lineRule="auto"/>
        <w:ind w:left="1" w:right="20" w:hanging="1"/>
        <w:rPr>
          <w:rFonts w:ascii="Arial" w:eastAsia="Arial" w:hAnsi="Arial" w:cs="Arial"/>
          <w:sz w:val="24"/>
          <w:szCs w:val="24"/>
        </w:rPr>
      </w:pPr>
      <w:r>
        <w:rPr>
          <w:rFonts w:ascii="Arial" w:eastAsia="Arial" w:hAnsi="Arial" w:cs="Arial"/>
          <w:sz w:val="24"/>
          <w:szCs w:val="24"/>
        </w:rPr>
        <w:t>Riaditeľ školy alebo ním poverený pedagogický zamestnanec alebo odborný zamestnanec pri preverovaní podozrenia zo šikanovania</w:t>
      </w:r>
    </w:p>
    <w:p w14:paraId="3056C35A" w14:textId="77777777" w:rsidR="001044D1" w:rsidRDefault="004F2FA5">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4232BA38" wp14:editId="2F1EDCC6">
                <wp:simplePos x="0" y="0"/>
                <wp:positionH relativeFrom="column">
                  <wp:posOffset>0</wp:posOffset>
                </wp:positionH>
                <wp:positionV relativeFrom="paragraph">
                  <wp:posOffset>720725</wp:posOffset>
                </wp:positionV>
                <wp:extent cx="182880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592FC8" id="Shape 9"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0,56.75pt" to="2in,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" o:allowincell="f" filled="t" strokeweight=".21164mm">
                <v:stroke joinstyle="miter"/>
                <o:lock v:ext="edit" shapetype="f"/>
              </v:line>
            </w:pict>
          </mc:Fallback>
        </mc:AlternateContent>
      </w:r>
    </w:p>
    <w:p w14:paraId="0B912AEA" w14:textId="77777777" w:rsidR="001044D1" w:rsidRDefault="001044D1">
      <w:pPr>
        <w:spacing w:line="200" w:lineRule="exact"/>
        <w:rPr>
          <w:sz w:val="20"/>
          <w:szCs w:val="20"/>
        </w:rPr>
      </w:pPr>
    </w:p>
    <w:p w14:paraId="5B2816F7" w14:textId="77777777" w:rsidR="001044D1" w:rsidRDefault="001044D1">
      <w:pPr>
        <w:spacing w:line="200" w:lineRule="exact"/>
        <w:rPr>
          <w:sz w:val="20"/>
          <w:szCs w:val="20"/>
        </w:rPr>
      </w:pPr>
    </w:p>
    <w:p w14:paraId="2C05F845" w14:textId="77777777" w:rsidR="001044D1" w:rsidRDefault="001044D1">
      <w:pPr>
        <w:spacing w:line="200" w:lineRule="exact"/>
        <w:rPr>
          <w:sz w:val="20"/>
          <w:szCs w:val="20"/>
        </w:rPr>
      </w:pPr>
    </w:p>
    <w:p w14:paraId="7C12302D" w14:textId="77777777" w:rsidR="001044D1" w:rsidRDefault="001044D1">
      <w:pPr>
        <w:spacing w:line="200" w:lineRule="exact"/>
        <w:rPr>
          <w:sz w:val="20"/>
          <w:szCs w:val="20"/>
        </w:rPr>
      </w:pPr>
    </w:p>
    <w:p w14:paraId="60CF28A1" w14:textId="77777777" w:rsidR="001044D1" w:rsidRDefault="001044D1">
      <w:pPr>
        <w:spacing w:line="200" w:lineRule="exact"/>
        <w:rPr>
          <w:sz w:val="20"/>
          <w:szCs w:val="20"/>
        </w:rPr>
      </w:pPr>
    </w:p>
    <w:p w14:paraId="0656931D" w14:textId="77777777" w:rsidR="001044D1" w:rsidRDefault="001044D1">
      <w:pPr>
        <w:spacing w:line="232" w:lineRule="exact"/>
        <w:rPr>
          <w:sz w:val="20"/>
          <w:szCs w:val="20"/>
        </w:rPr>
      </w:pPr>
    </w:p>
    <w:p w14:paraId="42568538" w14:textId="77777777" w:rsidR="001044D1" w:rsidRDefault="004F2FA5">
      <w:pPr>
        <w:spacing w:line="208" w:lineRule="auto"/>
        <w:ind w:left="281" w:right="20" w:hanging="282"/>
        <w:rPr>
          <w:sz w:val="20"/>
          <w:szCs w:val="20"/>
        </w:rPr>
      </w:pPr>
      <w:r>
        <w:rPr>
          <w:rFonts w:ascii="Arial" w:eastAsia="Arial" w:hAnsi="Arial" w:cs="Arial"/>
          <w:sz w:val="25"/>
          <w:szCs w:val="25"/>
          <w:vertAlign w:val="superscript"/>
        </w:rPr>
        <w:t>28</w:t>
      </w:r>
      <w:r>
        <w:rPr>
          <w:rFonts w:ascii="Arial" w:eastAsia="Arial" w:hAnsi="Arial" w:cs="Arial"/>
          <w:sz w:val="20"/>
          <w:szCs w:val="20"/>
        </w:rPr>
        <w:t>) § 58 ods. 2 a 3 zákona č. 245/2008 Z. z. o výchove a vzdelávaní (školský zákon) a o zmene a doplnení niektorých zákonov v znení neskorších predpisov.</w:t>
      </w:r>
    </w:p>
    <w:p w14:paraId="0C418C57" w14:textId="77777777" w:rsidR="001044D1" w:rsidRDefault="001044D1">
      <w:pPr>
        <w:sectPr w:rsidR="001044D1">
          <w:type w:val="continuous"/>
          <w:pgSz w:w="11900" w:h="16838"/>
          <w:pgMar w:top="717" w:right="1406" w:bottom="144" w:left="1419" w:header="0" w:footer="0" w:gutter="0"/>
          <w:cols w:space="708" w:equalWidth="0">
            <w:col w:w="9081"/>
          </w:cols>
        </w:sectPr>
      </w:pPr>
    </w:p>
    <w:p w14:paraId="49B194A9" w14:textId="77777777" w:rsidR="001044D1" w:rsidRDefault="001044D1">
      <w:pPr>
        <w:spacing w:line="200" w:lineRule="exact"/>
        <w:rPr>
          <w:sz w:val="20"/>
          <w:szCs w:val="20"/>
        </w:rPr>
      </w:pPr>
    </w:p>
    <w:p w14:paraId="3CA0F3EE" w14:textId="77777777" w:rsidR="001044D1" w:rsidRDefault="001044D1">
      <w:pPr>
        <w:spacing w:line="236" w:lineRule="exact"/>
        <w:rPr>
          <w:sz w:val="20"/>
          <w:szCs w:val="20"/>
        </w:rPr>
      </w:pPr>
    </w:p>
    <w:p w14:paraId="05BAD7D1" w14:textId="77777777" w:rsidR="001044D1" w:rsidRDefault="004F2FA5">
      <w:pPr>
        <w:jc w:val="center"/>
        <w:rPr>
          <w:sz w:val="20"/>
          <w:szCs w:val="20"/>
        </w:rPr>
      </w:pPr>
      <w:r>
        <w:rPr>
          <w:rFonts w:eastAsia="Times New Roman"/>
          <w:sz w:val="24"/>
          <w:szCs w:val="24"/>
        </w:rPr>
        <w:t>6</w:t>
      </w:r>
    </w:p>
    <w:p w14:paraId="6BF6250B" w14:textId="77777777" w:rsidR="001044D1" w:rsidRDefault="001044D1">
      <w:pPr>
        <w:sectPr w:rsidR="001044D1">
          <w:type w:val="continuous"/>
          <w:pgSz w:w="11900" w:h="16838"/>
          <w:pgMar w:top="717" w:right="1406" w:bottom="144" w:left="1419" w:header="0" w:footer="0" w:gutter="0"/>
          <w:cols w:space="708" w:equalWidth="0">
            <w:col w:w="9081"/>
          </w:cols>
        </w:sectPr>
      </w:pPr>
    </w:p>
    <w:p w14:paraId="5CF81912" w14:textId="77777777" w:rsidR="001044D1" w:rsidRDefault="004F2FA5">
      <w:pPr>
        <w:ind w:right="19"/>
        <w:jc w:val="center"/>
        <w:rPr>
          <w:sz w:val="20"/>
          <w:szCs w:val="20"/>
        </w:rPr>
      </w:pPr>
      <w:bookmarkStart w:id="7" w:name="page7"/>
      <w:bookmarkEnd w:id="7"/>
      <w:r>
        <w:rPr>
          <w:rFonts w:ascii="Arial" w:eastAsia="Arial" w:hAnsi="Arial" w:cs="Arial"/>
          <w:i/>
          <w:iCs/>
          <w:sz w:val="23"/>
          <w:szCs w:val="23"/>
        </w:rPr>
        <w:lastRenderedPageBreak/>
        <w:t>Smernica č. 1/2025</w:t>
      </w:r>
    </w:p>
    <w:p w14:paraId="34E6ADF8" w14:textId="77777777" w:rsidR="001044D1" w:rsidRDefault="004F2FA5">
      <w:pPr>
        <w:spacing w:line="20" w:lineRule="exact"/>
        <w:rPr>
          <w:sz w:val="20"/>
          <w:szCs w:val="20"/>
        </w:rPr>
      </w:pPr>
      <w:r>
        <w:rPr>
          <w:noProof/>
          <w:sz w:val="20"/>
          <w:szCs w:val="20"/>
        </w:rPr>
        <w:drawing>
          <wp:anchor distT="0" distB="0" distL="114300" distR="114300" simplePos="0" relativeHeight="251660800" behindDoc="1" locked="0" layoutInCell="0" allowOverlap="1" wp14:anchorId="4E085705" wp14:editId="30FF3269">
            <wp:simplePos x="0" y="0"/>
            <wp:positionH relativeFrom="column">
              <wp:posOffset>-17780</wp:posOffset>
            </wp:positionH>
            <wp:positionV relativeFrom="paragraph">
              <wp:posOffset>15240</wp:posOffset>
            </wp:positionV>
            <wp:extent cx="5796915"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14:paraId="10ACC230" w14:textId="77777777" w:rsidR="001044D1" w:rsidRDefault="001044D1">
      <w:pPr>
        <w:sectPr w:rsidR="001044D1">
          <w:pgSz w:w="11900" w:h="16838"/>
          <w:pgMar w:top="717" w:right="1406" w:bottom="144" w:left="1419" w:header="0" w:footer="0" w:gutter="0"/>
          <w:cols w:space="708" w:equalWidth="0">
            <w:col w:w="9081"/>
          </w:cols>
        </w:sectPr>
      </w:pPr>
    </w:p>
    <w:p w14:paraId="4EA25CAA" w14:textId="77777777" w:rsidR="001044D1" w:rsidRDefault="001044D1">
      <w:pPr>
        <w:spacing w:line="200" w:lineRule="exact"/>
        <w:rPr>
          <w:sz w:val="20"/>
          <w:szCs w:val="20"/>
        </w:rPr>
      </w:pPr>
    </w:p>
    <w:p w14:paraId="45C9CC8F" w14:textId="77777777" w:rsidR="001044D1" w:rsidRDefault="001044D1">
      <w:pPr>
        <w:spacing w:line="247" w:lineRule="exact"/>
        <w:rPr>
          <w:sz w:val="20"/>
          <w:szCs w:val="20"/>
        </w:rPr>
      </w:pPr>
    </w:p>
    <w:p w14:paraId="69B96BE1" w14:textId="77777777" w:rsidR="001044D1" w:rsidRDefault="004F2FA5">
      <w:pPr>
        <w:numPr>
          <w:ilvl w:val="0"/>
          <w:numId w:val="18"/>
        </w:numPr>
        <w:tabs>
          <w:tab w:val="left" w:pos="721"/>
        </w:tabs>
        <w:spacing w:line="237" w:lineRule="auto"/>
        <w:ind w:left="721" w:hanging="359"/>
        <w:jc w:val="both"/>
        <w:rPr>
          <w:rFonts w:ascii="Arial" w:eastAsia="Arial" w:hAnsi="Arial" w:cs="Arial"/>
          <w:sz w:val="24"/>
          <w:szCs w:val="24"/>
        </w:rPr>
      </w:pPr>
      <w:r>
        <w:rPr>
          <w:rFonts w:ascii="Arial" w:eastAsia="Arial" w:hAnsi="Arial" w:cs="Arial"/>
          <w:sz w:val="24"/>
          <w:szCs w:val="24"/>
        </w:rPr>
        <w:t>zabezpečí zistenie účastníkov šikanovania a ďalších svedkov a uskutočnenie individuálnych rozhovorov alebo konfrontačných rozhovorov medzi účastníkmi šikanovania alebo medzi svedkami,</w:t>
      </w:r>
    </w:p>
    <w:p w14:paraId="096C8017" w14:textId="77777777" w:rsidR="001044D1" w:rsidRDefault="001044D1">
      <w:pPr>
        <w:spacing w:line="130" w:lineRule="exact"/>
        <w:rPr>
          <w:rFonts w:ascii="Arial" w:eastAsia="Arial" w:hAnsi="Arial" w:cs="Arial"/>
          <w:sz w:val="24"/>
          <w:szCs w:val="24"/>
        </w:rPr>
      </w:pPr>
    </w:p>
    <w:p w14:paraId="227AB4AB" w14:textId="77777777" w:rsidR="001044D1" w:rsidRDefault="004F2FA5">
      <w:pPr>
        <w:numPr>
          <w:ilvl w:val="0"/>
          <w:numId w:val="18"/>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uchováva dôkazy o podozrení zo šikanovania v nevyhnutnom rozsahu a počas nevyhnutného času,</w:t>
      </w:r>
    </w:p>
    <w:p w14:paraId="5871D471" w14:textId="77777777" w:rsidR="001044D1" w:rsidRDefault="001044D1">
      <w:pPr>
        <w:spacing w:line="131" w:lineRule="exact"/>
        <w:rPr>
          <w:rFonts w:ascii="Arial" w:eastAsia="Arial" w:hAnsi="Arial" w:cs="Arial"/>
          <w:sz w:val="24"/>
          <w:szCs w:val="24"/>
        </w:rPr>
      </w:pPr>
    </w:p>
    <w:p w14:paraId="21EFE877" w14:textId="77777777" w:rsidR="001044D1" w:rsidRDefault="004F2FA5">
      <w:pPr>
        <w:numPr>
          <w:ilvl w:val="0"/>
          <w:numId w:val="18"/>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zabezpečí pri rozhovoroch podľa písmena a) prítomnosť najmenej dvoch pedagogických zamestnancov alebo odborných zamestnancov,</w:t>
      </w:r>
    </w:p>
    <w:p w14:paraId="0BB5E8E9" w14:textId="77777777" w:rsidR="001044D1" w:rsidRDefault="001044D1">
      <w:pPr>
        <w:spacing w:line="132" w:lineRule="exact"/>
        <w:rPr>
          <w:sz w:val="20"/>
          <w:szCs w:val="20"/>
        </w:rPr>
      </w:pPr>
    </w:p>
    <w:p w14:paraId="5CB4F7A7" w14:textId="77777777" w:rsidR="001044D1" w:rsidRDefault="004F2FA5">
      <w:pPr>
        <w:tabs>
          <w:tab w:val="left" w:pos="701"/>
        </w:tabs>
        <w:spacing w:line="237" w:lineRule="auto"/>
        <w:ind w:left="721" w:right="20" w:hanging="359"/>
        <w:jc w:val="both"/>
        <w:rPr>
          <w:sz w:val="20"/>
          <w:szCs w:val="20"/>
        </w:rPr>
      </w:pPr>
      <w:r>
        <w:rPr>
          <w:rFonts w:ascii="Arial" w:eastAsia="Arial" w:hAnsi="Arial" w:cs="Arial"/>
          <w:sz w:val="24"/>
          <w:szCs w:val="24"/>
        </w:rPr>
        <w:t>d)</w:t>
      </w:r>
      <w:r>
        <w:rPr>
          <w:sz w:val="20"/>
          <w:szCs w:val="20"/>
        </w:rPr>
        <w:tab/>
      </w:r>
      <w:r>
        <w:rPr>
          <w:rFonts w:ascii="Arial" w:eastAsia="Arial" w:hAnsi="Arial" w:cs="Arial"/>
          <w:sz w:val="24"/>
          <w:szCs w:val="24"/>
        </w:rPr>
        <w:t>zabraňuje zľahčovaniu šikanovania a takému konaniu, ktoré môže viesť k neriešeniu šikanovania, preverovaniu šikanovania pod emocionálnym nátlakom alebo v prítomnosti iných žiakov alebo k zverejňovaniu informácií z preverovania šikanovania.</w:t>
      </w:r>
    </w:p>
    <w:p w14:paraId="258DA6AC" w14:textId="77777777" w:rsidR="001044D1" w:rsidRDefault="001044D1">
      <w:pPr>
        <w:spacing w:line="241" w:lineRule="exact"/>
        <w:rPr>
          <w:sz w:val="20"/>
          <w:szCs w:val="20"/>
        </w:rPr>
      </w:pPr>
    </w:p>
    <w:p w14:paraId="463FE8A1" w14:textId="77777777" w:rsidR="001044D1" w:rsidRDefault="004F2FA5">
      <w:pPr>
        <w:ind w:right="179"/>
        <w:jc w:val="center"/>
        <w:rPr>
          <w:sz w:val="20"/>
          <w:szCs w:val="20"/>
        </w:rPr>
      </w:pPr>
      <w:r>
        <w:rPr>
          <w:rFonts w:ascii="Arial" w:eastAsia="Arial" w:hAnsi="Arial" w:cs="Arial"/>
          <w:b/>
          <w:bCs/>
          <w:sz w:val="26"/>
          <w:szCs w:val="26"/>
        </w:rPr>
        <w:t>Čl. 5</w:t>
      </w:r>
    </w:p>
    <w:p w14:paraId="1CCC41A8" w14:textId="77777777" w:rsidR="001044D1" w:rsidRDefault="001044D1">
      <w:pPr>
        <w:spacing w:line="2" w:lineRule="exact"/>
        <w:rPr>
          <w:sz w:val="20"/>
          <w:szCs w:val="20"/>
        </w:rPr>
      </w:pPr>
    </w:p>
    <w:p w14:paraId="62FF8359" w14:textId="77777777" w:rsidR="001044D1" w:rsidRDefault="004F2FA5">
      <w:pPr>
        <w:ind w:right="19"/>
        <w:jc w:val="center"/>
        <w:rPr>
          <w:sz w:val="20"/>
          <w:szCs w:val="20"/>
        </w:rPr>
      </w:pPr>
      <w:r>
        <w:rPr>
          <w:rFonts w:ascii="Arial" w:eastAsia="Arial" w:hAnsi="Arial" w:cs="Arial"/>
          <w:b/>
          <w:bCs/>
          <w:sz w:val="26"/>
          <w:szCs w:val="26"/>
        </w:rPr>
        <w:t>Opatrenia na riešenie šikanovania a nápravu jeho dôsledkov</w:t>
      </w:r>
    </w:p>
    <w:p w14:paraId="7F5EEBCF" w14:textId="77777777" w:rsidR="001044D1" w:rsidRDefault="001044D1">
      <w:pPr>
        <w:spacing w:line="241" w:lineRule="exact"/>
        <w:rPr>
          <w:sz w:val="20"/>
          <w:szCs w:val="20"/>
        </w:rPr>
      </w:pPr>
    </w:p>
    <w:p w14:paraId="7789556A" w14:textId="77777777" w:rsidR="001044D1" w:rsidRDefault="004F2FA5">
      <w:pPr>
        <w:numPr>
          <w:ilvl w:val="0"/>
          <w:numId w:val="19"/>
        </w:numPr>
        <w:tabs>
          <w:tab w:val="left" w:pos="361"/>
        </w:tabs>
        <w:ind w:left="361" w:hanging="361"/>
        <w:rPr>
          <w:rFonts w:ascii="Arial" w:eastAsia="Arial" w:hAnsi="Arial" w:cs="Arial"/>
          <w:sz w:val="24"/>
          <w:szCs w:val="24"/>
        </w:rPr>
      </w:pPr>
      <w:r>
        <w:rPr>
          <w:rFonts w:ascii="Arial" w:eastAsia="Arial" w:hAnsi="Arial" w:cs="Arial"/>
          <w:sz w:val="24"/>
          <w:szCs w:val="24"/>
        </w:rPr>
        <w:t>Škola dbá na bezodkladné riešenie šikanovania podľa tejto smernice.</w:t>
      </w:r>
    </w:p>
    <w:p w14:paraId="6A9EAF07" w14:textId="77777777" w:rsidR="001044D1" w:rsidRDefault="001044D1">
      <w:pPr>
        <w:spacing w:line="130" w:lineRule="exact"/>
        <w:rPr>
          <w:rFonts w:ascii="Arial" w:eastAsia="Arial" w:hAnsi="Arial" w:cs="Arial"/>
          <w:sz w:val="24"/>
          <w:szCs w:val="24"/>
        </w:rPr>
      </w:pPr>
    </w:p>
    <w:p w14:paraId="64AD928E" w14:textId="77777777" w:rsidR="001044D1" w:rsidRDefault="004F2FA5">
      <w:pPr>
        <w:numPr>
          <w:ilvl w:val="0"/>
          <w:numId w:val="19"/>
        </w:numPr>
        <w:tabs>
          <w:tab w:val="left" w:pos="364"/>
        </w:tabs>
        <w:spacing w:line="235" w:lineRule="auto"/>
        <w:ind w:left="1" w:right="20" w:hanging="1"/>
        <w:rPr>
          <w:rFonts w:ascii="Arial" w:eastAsia="Arial" w:hAnsi="Arial" w:cs="Arial"/>
          <w:sz w:val="24"/>
          <w:szCs w:val="24"/>
        </w:rPr>
      </w:pPr>
      <w:r>
        <w:rPr>
          <w:rFonts w:ascii="Arial" w:eastAsia="Arial" w:hAnsi="Arial" w:cs="Arial"/>
          <w:sz w:val="24"/>
          <w:szCs w:val="24"/>
        </w:rPr>
        <w:t>Vo vzťahu k šikanujúcemu riaditeľ školy alebo ním poverený pedagogický zamestnanec alebo odborný zamestnanec</w:t>
      </w:r>
    </w:p>
    <w:p w14:paraId="71DC4AD1" w14:textId="77777777" w:rsidR="001044D1" w:rsidRDefault="001044D1">
      <w:pPr>
        <w:spacing w:line="121" w:lineRule="exact"/>
        <w:rPr>
          <w:sz w:val="20"/>
          <w:szCs w:val="20"/>
        </w:rPr>
      </w:pPr>
    </w:p>
    <w:p w14:paraId="2B2F3015" w14:textId="77777777" w:rsidR="001044D1" w:rsidRDefault="004F2FA5">
      <w:pPr>
        <w:numPr>
          <w:ilvl w:val="0"/>
          <w:numId w:val="20"/>
        </w:numPr>
        <w:tabs>
          <w:tab w:val="left" w:pos="721"/>
        </w:tabs>
        <w:ind w:left="721" w:hanging="359"/>
        <w:rPr>
          <w:rFonts w:ascii="Arial" w:eastAsia="Arial" w:hAnsi="Arial" w:cs="Arial"/>
          <w:sz w:val="24"/>
          <w:szCs w:val="24"/>
        </w:rPr>
      </w:pPr>
      <w:r>
        <w:rPr>
          <w:rFonts w:ascii="Arial" w:eastAsia="Arial" w:hAnsi="Arial" w:cs="Arial"/>
          <w:sz w:val="24"/>
          <w:szCs w:val="24"/>
        </w:rPr>
        <w:t>zabezpečí   individuálny   rozhovor   odborného   zamestnanca   školského</w:t>
      </w:r>
    </w:p>
    <w:p w14:paraId="4C546EB8" w14:textId="77777777" w:rsidR="001044D1" w:rsidRDefault="001044D1">
      <w:pPr>
        <w:spacing w:line="11" w:lineRule="exact"/>
        <w:rPr>
          <w:sz w:val="20"/>
          <w:szCs w:val="20"/>
        </w:rPr>
      </w:pPr>
    </w:p>
    <w:p w14:paraId="5E28618F" w14:textId="77777777" w:rsidR="001044D1" w:rsidRDefault="004F2FA5">
      <w:pPr>
        <w:spacing w:line="250" w:lineRule="auto"/>
        <w:ind w:left="721"/>
        <w:jc w:val="both"/>
        <w:rPr>
          <w:sz w:val="20"/>
          <w:szCs w:val="20"/>
        </w:rPr>
      </w:pPr>
      <w:r>
        <w:rPr>
          <w:rFonts w:ascii="Arial" w:eastAsia="Arial" w:hAnsi="Arial" w:cs="Arial"/>
          <w:sz w:val="23"/>
          <w:szCs w:val="23"/>
        </w:rPr>
        <w:t>podporného tímu alebo odborného zamestnanca zariadenia poradenstva a prevencie so šikanujúcim za prítomnosti jeho zákonného zástupcu alebo zástupcu zariadenia s cieľom objasnenia motivácie, sociálneho a rodinného pozadia správania šikanujúceho a určenia ďalšieho postupu; časti rozhovoru sa môžu konať aj bez prítomnosti zákonného zástupcu alebo zástupcu zariadenia, ak na to dá zákonný zástupca alebo zástupca zariadenia preukázateľný súhlas,</w:t>
      </w:r>
    </w:p>
    <w:p w14:paraId="4E33872F" w14:textId="77777777" w:rsidR="001044D1" w:rsidRDefault="001044D1">
      <w:pPr>
        <w:spacing w:line="123" w:lineRule="exact"/>
        <w:rPr>
          <w:sz w:val="20"/>
          <w:szCs w:val="20"/>
        </w:rPr>
      </w:pPr>
    </w:p>
    <w:p w14:paraId="29D606EB" w14:textId="77777777" w:rsidR="001044D1" w:rsidRDefault="004F2FA5">
      <w:pPr>
        <w:numPr>
          <w:ilvl w:val="0"/>
          <w:numId w:val="21"/>
        </w:numPr>
        <w:tabs>
          <w:tab w:val="left" w:pos="721"/>
        </w:tabs>
        <w:spacing w:line="237" w:lineRule="auto"/>
        <w:ind w:left="721" w:hanging="359"/>
        <w:jc w:val="both"/>
        <w:rPr>
          <w:rFonts w:ascii="Arial" w:eastAsia="Arial" w:hAnsi="Arial" w:cs="Arial"/>
          <w:sz w:val="24"/>
          <w:szCs w:val="24"/>
        </w:rPr>
      </w:pPr>
      <w:r>
        <w:rPr>
          <w:rFonts w:ascii="Arial" w:eastAsia="Arial" w:hAnsi="Arial" w:cs="Arial"/>
          <w:sz w:val="24"/>
          <w:szCs w:val="24"/>
        </w:rPr>
        <w:t>navrhne podľa potreby intervenciu v zariadení poradenstva a prevencie alebo zabezpečí intervenciu prostredníctvom odborného zamestnanca školy, vrátane podporných činností v príslušnej triede a zabezpečí podmienky pre fyzickú a psychickú bezpečnosť žiakov príslušnej triedy,</w:t>
      </w:r>
    </w:p>
    <w:p w14:paraId="12D42DFB" w14:textId="77777777" w:rsidR="001044D1" w:rsidRDefault="001044D1">
      <w:pPr>
        <w:spacing w:line="134" w:lineRule="exact"/>
        <w:rPr>
          <w:rFonts w:ascii="Arial" w:eastAsia="Arial" w:hAnsi="Arial" w:cs="Arial"/>
          <w:sz w:val="24"/>
          <w:szCs w:val="24"/>
        </w:rPr>
      </w:pPr>
    </w:p>
    <w:p w14:paraId="70F4AA08" w14:textId="77777777" w:rsidR="001044D1" w:rsidRDefault="004F2FA5">
      <w:pPr>
        <w:numPr>
          <w:ilvl w:val="0"/>
          <w:numId w:val="21"/>
        </w:numPr>
        <w:tabs>
          <w:tab w:val="left" w:pos="721"/>
        </w:tabs>
        <w:spacing w:line="246" w:lineRule="auto"/>
        <w:ind w:left="721" w:hanging="359"/>
        <w:rPr>
          <w:rFonts w:ascii="Arial" w:eastAsia="Arial" w:hAnsi="Arial" w:cs="Arial"/>
          <w:sz w:val="24"/>
          <w:szCs w:val="24"/>
        </w:rPr>
      </w:pPr>
      <w:r>
        <w:rPr>
          <w:rFonts w:ascii="Arial" w:eastAsia="Arial" w:hAnsi="Arial" w:cs="Arial"/>
          <w:sz w:val="24"/>
          <w:szCs w:val="24"/>
        </w:rPr>
        <w:t>môže podľa potreby uložiť opatrenie vo výchove alebo znížiť stupeň klasifikácie správania žiaka</w:t>
      </w:r>
      <w:hyperlink w:anchor="page7">
        <w:r>
          <w:rPr>
            <w:rFonts w:ascii="Arial" w:eastAsia="Arial" w:hAnsi="Arial" w:cs="Arial"/>
            <w:sz w:val="24"/>
            <w:szCs w:val="24"/>
          </w:rPr>
          <w:t>;</w:t>
        </w:r>
        <w:r>
          <w:rPr>
            <w:rFonts w:ascii="Arial" w:eastAsia="Arial" w:hAnsi="Arial" w:cs="Arial"/>
            <w:sz w:val="32"/>
            <w:szCs w:val="32"/>
            <w:vertAlign w:val="superscript"/>
          </w:rPr>
          <w:t>29</w:t>
        </w:r>
      </w:hyperlink>
      <w:r>
        <w:rPr>
          <w:rFonts w:ascii="Arial" w:eastAsia="Arial" w:hAnsi="Arial" w:cs="Arial"/>
          <w:sz w:val="24"/>
          <w:szCs w:val="24"/>
        </w:rPr>
        <w:t>) to neplatí, ak ide o dieťa materskej školy.</w:t>
      </w:r>
    </w:p>
    <w:p w14:paraId="752BE96B" w14:textId="77777777" w:rsidR="001044D1" w:rsidRDefault="001044D1">
      <w:pPr>
        <w:spacing w:line="12" w:lineRule="exact"/>
        <w:rPr>
          <w:sz w:val="20"/>
          <w:szCs w:val="20"/>
        </w:rPr>
      </w:pPr>
    </w:p>
    <w:p w14:paraId="30A69918" w14:textId="77777777" w:rsidR="001044D1" w:rsidRDefault="004F2FA5">
      <w:pPr>
        <w:numPr>
          <w:ilvl w:val="0"/>
          <w:numId w:val="22"/>
        </w:numPr>
        <w:tabs>
          <w:tab w:val="left" w:pos="364"/>
        </w:tabs>
        <w:spacing w:line="235" w:lineRule="auto"/>
        <w:ind w:left="1" w:right="20" w:hanging="1"/>
        <w:rPr>
          <w:rFonts w:ascii="Arial" w:eastAsia="Arial" w:hAnsi="Arial" w:cs="Arial"/>
          <w:sz w:val="24"/>
          <w:szCs w:val="24"/>
        </w:rPr>
      </w:pPr>
      <w:r>
        <w:rPr>
          <w:rFonts w:ascii="Arial" w:eastAsia="Arial" w:hAnsi="Arial" w:cs="Arial"/>
          <w:sz w:val="24"/>
          <w:szCs w:val="24"/>
        </w:rPr>
        <w:t>Vo vzťahu k šikanovanému riaditeľ školy alebo ním poverený pedagogický zamestnanec alebo odborný zamestnanec</w:t>
      </w:r>
    </w:p>
    <w:p w14:paraId="024C04DD" w14:textId="77777777" w:rsidR="001044D1" w:rsidRDefault="001044D1">
      <w:pPr>
        <w:spacing w:line="132" w:lineRule="exact"/>
        <w:rPr>
          <w:sz w:val="20"/>
          <w:szCs w:val="20"/>
        </w:rPr>
      </w:pPr>
    </w:p>
    <w:p w14:paraId="39634F47" w14:textId="77777777" w:rsidR="001044D1" w:rsidRDefault="004F2FA5">
      <w:pPr>
        <w:tabs>
          <w:tab w:val="left" w:pos="701"/>
        </w:tabs>
        <w:spacing w:line="235" w:lineRule="auto"/>
        <w:ind w:left="721" w:hanging="359"/>
        <w:rPr>
          <w:sz w:val="20"/>
          <w:szCs w:val="20"/>
        </w:rPr>
      </w:pPr>
      <w:r>
        <w:rPr>
          <w:rFonts w:ascii="Arial" w:eastAsia="Arial" w:hAnsi="Arial" w:cs="Arial"/>
          <w:sz w:val="24"/>
          <w:szCs w:val="24"/>
        </w:rPr>
        <w:t>a)</w:t>
      </w:r>
      <w:r>
        <w:rPr>
          <w:sz w:val="20"/>
          <w:szCs w:val="20"/>
        </w:rPr>
        <w:tab/>
      </w:r>
      <w:r>
        <w:rPr>
          <w:rFonts w:ascii="Arial" w:eastAsia="Arial" w:hAnsi="Arial" w:cs="Arial"/>
          <w:sz w:val="24"/>
          <w:szCs w:val="24"/>
        </w:rPr>
        <w:t>zabezpečí podmienky na fyzickú a psychickú bezpečnosť šikanovaného a podľa potreby zabezpečí zdravotné ošetrenie,</w:t>
      </w:r>
    </w:p>
    <w:p w14:paraId="31E52B17" w14:textId="77777777" w:rsidR="001044D1" w:rsidRDefault="001044D1">
      <w:pPr>
        <w:spacing w:line="121" w:lineRule="exact"/>
        <w:rPr>
          <w:sz w:val="20"/>
          <w:szCs w:val="20"/>
        </w:rPr>
      </w:pPr>
    </w:p>
    <w:p w14:paraId="3FB2E919" w14:textId="77777777" w:rsidR="001044D1" w:rsidRDefault="004F2FA5">
      <w:pPr>
        <w:numPr>
          <w:ilvl w:val="0"/>
          <w:numId w:val="23"/>
        </w:numPr>
        <w:tabs>
          <w:tab w:val="left" w:pos="721"/>
        </w:tabs>
        <w:ind w:left="721" w:hanging="359"/>
        <w:rPr>
          <w:rFonts w:ascii="Arial" w:eastAsia="Arial" w:hAnsi="Arial" w:cs="Arial"/>
          <w:sz w:val="24"/>
          <w:szCs w:val="24"/>
        </w:rPr>
      </w:pPr>
      <w:r>
        <w:rPr>
          <w:rFonts w:ascii="Arial" w:eastAsia="Arial" w:hAnsi="Arial" w:cs="Arial"/>
          <w:sz w:val="24"/>
          <w:szCs w:val="24"/>
        </w:rPr>
        <w:t>zabezpečí šikanovanému bezodkladnú psychologickú pomoc a podporu,</w:t>
      </w:r>
    </w:p>
    <w:p w14:paraId="4DA53275" w14:textId="77777777" w:rsidR="001044D1" w:rsidRDefault="001044D1">
      <w:pPr>
        <w:spacing w:line="130" w:lineRule="exact"/>
        <w:rPr>
          <w:rFonts w:ascii="Arial" w:eastAsia="Arial" w:hAnsi="Arial" w:cs="Arial"/>
          <w:sz w:val="24"/>
          <w:szCs w:val="24"/>
        </w:rPr>
      </w:pPr>
    </w:p>
    <w:p w14:paraId="558D8C31" w14:textId="77777777" w:rsidR="001044D1" w:rsidRDefault="004F2FA5">
      <w:pPr>
        <w:numPr>
          <w:ilvl w:val="0"/>
          <w:numId w:val="23"/>
        </w:numPr>
        <w:tabs>
          <w:tab w:val="left" w:pos="721"/>
        </w:tabs>
        <w:spacing w:line="237" w:lineRule="auto"/>
        <w:ind w:left="721" w:hanging="359"/>
        <w:jc w:val="both"/>
        <w:rPr>
          <w:rFonts w:ascii="Arial" w:eastAsia="Arial" w:hAnsi="Arial" w:cs="Arial"/>
          <w:sz w:val="24"/>
          <w:szCs w:val="24"/>
        </w:rPr>
      </w:pPr>
      <w:r>
        <w:rPr>
          <w:rFonts w:ascii="Arial" w:eastAsia="Arial" w:hAnsi="Arial" w:cs="Arial"/>
          <w:sz w:val="24"/>
          <w:szCs w:val="24"/>
        </w:rPr>
        <w:t>zabezpečí šikanovanému podľa potreby, po porade s príslušným odborným zamestnancom, cielenú a systematickú podporu najmä prostredníctvom zariadenia poradenstva a prevencie,</w:t>
      </w:r>
    </w:p>
    <w:p w14:paraId="32481DE7" w14:textId="77777777" w:rsidR="001044D1" w:rsidRDefault="001044D1">
      <w:pPr>
        <w:spacing w:line="131" w:lineRule="exact"/>
        <w:rPr>
          <w:rFonts w:ascii="Arial" w:eastAsia="Arial" w:hAnsi="Arial" w:cs="Arial"/>
          <w:sz w:val="24"/>
          <w:szCs w:val="24"/>
        </w:rPr>
      </w:pPr>
    </w:p>
    <w:p w14:paraId="13AFE230" w14:textId="77777777" w:rsidR="001044D1" w:rsidRDefault="004F2FA5">
      <w:pPr>
        <w:numPr>
          <w:ilvl w:val="0"/>
          <w:numId w:val="23"/>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spolupracuje podľa potreby so Štátnou školskou inšpekciou, regionálnym úradom školskej správy alebo s Úradom komisára pre deti.</w:t>
      </w:r>
    </w:p>
    <w:p w14:paraId="5D8518E9" w14:textId="77777777" w:rsidR="001044D1" w:rsidRDefault="004F2FA5">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14:anchorId="493DA695" wp14:editId="5D2C840F">
                <wp:simplePos x="0" y="0"/>
                <wp:positionH relativeFrom="column">
                  <wp:posOffset>0</wp:posOffset>
                </wp:positionH>
                <wp:positionV relativeFrom="paragraph">
                  <wp:posOffset>592455</wp:posOffset>
                </wp:positionV>
                <wp:extent cx="18288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20">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46E71B" id="Shape 1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0,46.65pt" to="2in,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" o:allowincell="f" filled="t" strokeweight=".6pt">
                <v:stroke joinstyle="miter"/>
                <o:lock v:ext="edit" shapetype="f"/>
              </v:line>
            </w:pict>
          </mc:Fallback>
        </mc:AlternateContent>
      </w:r>
    </w:p>
    <w:p w14:paraId="56199BCD" w14:textId="77777777" w:rsidR="001044D1" w:rsidRDefault="001044D1">
      <w:pPr>
        <w:spacing w:line="200" w:lineRule="exact"/>
        <w:rPr>
          <w:sz w:val="20"/>
          <w:szCs w:val="20"/>
        </w:rPr>
      </w:pPr>
    </w:p>
    <w:p w14:paraId="2F7AFCA9" w14:textId="77777777" w:rsidR="001044D1" w:rsidRDefault="001044D1">
      <w:pPr>
        <w:spacing w:line="200" w:lineRule="exact"/>
        <w:rPr>
          <w:sz w:val="20"/>
          <w:szCs w:val="20"/>
        </w:rPr>
      </w:pPr>
    </w:p>
    <w:p w14:paraId="1C3BBC88" w14:textId="77777777" w:rsidR="001044D1" w:rsidRDefault="001044D1">
      <w:pPr>
        <w:spacing w:line="200" w:lineRule="exact"/>
        <w:rPr>
          <w:sz w:val="20"/>
          <w:szCs w:val="20"/>
        </w:rPr>
      </w:pPr>
    </w:p>
    <w:p w14:paraId="3ABC7EC7" w14:textId="77777777" w:rsidR="001044D1" w:rsidRDefault="001044D1">
      <w:pPr>
        <w:spacing w:line="200" w:lineRule="exact"/>
        <w:rPr>
          <w:sz w:val="20"/>
          <w:szCs w:val="20"/>
        </w:rPr>
      </w:pPr>
    </w:p>
    <w:p w14:paraId="6C587C2C" w14:textId="77777777" w:rsidR="001044D1" w:rsidRDefault="001044D1">
      <w:pPr>
        <w:spacing w:line="230" w:lineRule="exact"/>
        <w:rPr>
          <w:sz w:val="20"/>
          <w:szCs w:val="20"/>
        </w:rPr>
      </w:pPr>
    </w:p>
    <w:p w14:paraId="19A082B2" w14:textId="77777777" w:rsidR="001044D1" w:rsidRDefault="004F2FA5">
      <w:pPr>
        <w:ind w:left="1"/>
        <w:rPr>
          <w:sz w:val="20"/>
          <w:szCs w:val="20"/>
        </w:rPr>
      </w:pPr>
      <w:r>
        <w:rPr>
          <w:rFonts w:ascii="Arial" w:eastAsia="Arial" w:hAnsi="Arial" w:cs="Arial"/>
          <w:sz w:val="25"/>
          <w:szCs w:val="25"/>
          <w:vertAlign w:val="superscript"/>
        </w:rPr>
        <w:t>29</w:t>
      </w:r>
      <w:r>
        <w:rPr>
          <w:rFonts w:ascii="Arial" w:eastAsia="Arial" w:hAnsi="Arial" w:cs="Arial"/>
          <w:sz w:val="20"/>
          <w:szCs w:val="20"/>
        </w:rPr>
        <w:t>) § 55 ods. 15 zákona č. 245/2008 Z. z. v znení neskorších predpisov.</w:t>
      </w:r>
    </w:p>
    <w:p w14:paraId="3DC2B0EB" w14:textId="77777777" w:rsidR="001044D1" w:rsidRDefault="001044D1">
      <w:pPr>
        <w:sectPr w:rsidR="001044D1">
          <w:type w:val="continuous"/>
          <w:pgSz w:w="11900" w:h="16838"/>
          <w:pgMar w:top="717" w:right="1406" w:bottom="144" w:left="1419" w:header="0" w:footer="0" w:gutter="0"/>
          <w:cols w:space="708" w:equalWidth="0">
            <w:col w:w="9081"/>
          </w:cols>
        </w:sectPr>
      </w:pPr>
    </w:p>
    <w:p w14:paraId="710A016F" w14:textId="77777777" w:rsidR="001044D1" w:rsidRDefault="001044D1">
      <w:pPr>
        <w:spacing w:line="367" w:lineRule="exact"/>
        <w:rPr>
          <w:sz w:val="20"/>
          <w:szCs w:val="20"/>
        </w:rPr>
      </w:pPr>
    </w:p>
    <w:p w14:paraId="27E5E5E7" w14:textId="77777777" w:rsidR="001044D1" w:rsidRDefault="004F2FA5">
      <w:pPr>
        <w:jc w:val="center"/>
        <w:rPr>
          <w:sz w:val="20"/>
          <w:szCs w:val="20"/>
        </w:rPr>
      </w:pPr>
      <w:r>
        <w:rPr>
          <w:rFonts w:eastAsia="Times New Roman"/>
          <w:sz w:val="24"/>
          <w:szCs w:val="24"/>
        </w:rPr>
        <w:t>7</w:t>
      </w:r>
    </w:p>
    <w:p w14:paraId="39B19C05" w14:textId="77777777" w:rsidR="001044D1" w:rsidRDefault="001044D1">
      <w:pPr>
        <w:sectPr w:rsidR="001044D1">
          <w:type w:val="continuous"/>
          <w:pgSz w:w="11900" w:h="16838"/>
          <w:pgMar w:top="717" w:right="1406" w:bottom="144" w:left="1419" w:header="0" w:footer="0" w:gutter="0"/>
          <w:cols w:space="708" w:equalWidth="0">
            <w:col w:w="9081"/>
          </w:cols>
        </w:sectPr>
      </w:pPr>
    </w:p>
    <w:p w14:paraId="6DBB4222" w14:textId="77777777" w:rsidR="001044D1" w:rsidRDefault="004F2FA5">
      <w:pPr>
        <w:ind w:right="19"/>
        <w:jc w:val="center"/>
        <w:rPr>
          <w:sz w:val="20"/>
          <w:szCs w:val="20"/>
        </w:rPr>
      </w:pPr>
      <w:bookmarkStart w:id="8" w:name="page8"/>
      <w:bookmarkEnd w:id="8"/>
      <w:r>
        <w:rPr>
          <w:rFonts w:ascii="Arial" w:eastAsia="Arial" w:hAnsi="Arial" w:cs="Arial"/>
          <w:i/>
          <w:iCs/>
          <w:sz w:val="23"/>
          <w:szCs w:val="23"/>
        </w:rPr>
        <w:lastRenderedPageBreak/>
        <w:t>Smernica č. 1/2025</w:t>
      </w:r>
    </w:p>
    <w:p w14:paraId="43E4F5C8" w14:textId="77777777" w:rsidR="001044D1" w:rsidRDefault="004F2FA5">
      <w:pPr>
        <w:spacing w:line="20" w:lineRule="exact"/>
        <w:rPr>
          <w:sz w:val="20"/>
          <w:szCs w:val="20"/>
        </w:rPr>
      </w:pPr>
      <w:r>
        <w:rPr>
          <w:noProof/>
          <w:sz w:val="20"/>
          <w:szCs w:val="20"/>
        </w:rPr>
        <w:drawing>
          <wp:anchor distT="0" distB="0" distL="114300" distR="114300" simplePos="0" relativeHeight="251662848" behindDoc="1" locked="0" layoutInCell="0" allowOverlap="1" wp14:anchorId="0FD31CCD" wp14:editId="3104A6C9">
            <wp:simplePos x="0" y="0"/>
            <wp:positionH relativeFrom="column">
              <wp:posOffset>-17780</wp:posOffset>
            </wp:positionH>
            <wp:positionV relativeFrom="paragraph">
              <wp:posOffset>15240</wp:posOffset>
            </wp:positionV>
            <wp:extent cx="5796915"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14:paraId="41B5D4FE" w14:textId="77777777" w:rsidR="001044D1" w:rsidRDefault="001044D1">
      <w:pPr>
        <w:sectPr w:rsidR="001044D1">
          <w:pgSz w:w="11900" w:h="16838"/>
          <w:pgMar w:top="717" w:right="1406" w:bottom="144" w:left="1419" w:header="0" w:footer="0" w:gutter="0"/>
          <w:cols w:space="708" w:equalWidth="0">
            <w:col w:w="9081"/>
          </w:cols>
        </w:sectPr>
      </w:pPr>
    </w:p>
    <w:p w14:paraId="77B8FE38" w14:textId="77777777" w:rsidR="001044D1" w:rsidRDefault="001044D1">
      <w:pPr>
        <w:spacing w:line="200" w:lineRule="exact"/>
        <w:rPr>
          <w:sz w:val="20"/>
          <w:szCs w:val="20"/>
        </w:rPr>
      </w:pPr>
    </w:p>
    <w:p w14:paraId="0EFDA468" w14:textId="77777777" w:rsidR="001044D1" w:rsidRDefault="001044D1">
      <w:pPr>
        <w:spacing w:line="247" w:lineRule="exact"/>
        <w:rPr>
          <w:sz w:val="20"/>
          <w:szCs w:val="20"/>
        </w:rPr>
      </w:pPr>
    </w:p>
    <w:p w14:paraId="3398D936" w14:textId="77777777" w:rsidR="001044D1" w:rsidRDefault="004F2FA5">
      <w:pPr>
        <w:numPr>
          <w:ilvl w:val="0"/>
          <w:numId w:val="24"/>
        </w:numPr>
        <w:tabs>
          <w:tab w:val="left" w:pos="364"/>
        </w:tabs>
        <w:spacing w:line="235" w:lineRule="auto"/>
        <w:ind w:left="1" w:right="20" w:hanging="1"/>
        <w:rPr>
          <w:rFonts w:ascii="Arial" w:eastAsia="Arial" w:hAnsi="Arial" w:cs="Arial"/>
          <w:sz w:val="24"/>
          <w:szCs w:val="24"/>
        </w:rPr>
      </w:pPr>
      <w:r>
        <w:rPr>
          <w:rFonts w:ascii="Arial" w:eastAsia="Arial" w:hAnsi="Arial" w:cs="Arial"/>
          <w:sz w:val="24"/>
          <w:szCs w:val="24"/>
        </w:rPr>
        <w:t>Vo vzťahu k účastníkom šikanovania riaditeľ školy alebo ním poverený pedagogický zamestnanec alebo odborný zamestnanec</w:t>
      </w:r>
    </w:p>
    <w:p w14:paraId="09D1C5A3" w14:textId="77777777" w:rsidR="001044D1" w:rsidRDefault="001044D1">
      <w:pPr>
        <w:spacing w:line="132" w:lineRule="exact"/>
        <w:rPr>
          <w:sz w:val="20"/>
          <w:szCs w:val="20"/>
        </w:rPr>
      </w:pPr>
    </w:p>
    <w:p w14:paraId="4F97A999" w14:textId="77777777" w:rsidR="001044D1" w:rsidRDefault="004F2FA5">
      <w:pPr>
        <w:tabs>
          <w:tab w:val="left" w:pos="701"/>
        </w:tabs>
        <w:spacing w:line="236" w:lineRule="auto"/>
        <w:ind w:left="721" w:hanging="359"/>
        <w:jc w:val="both"/>
        <w:rPr>
          <w:sz w:val="20"/>
          <w:szCs w:val="20"/>
        </w:rPr>
      </w:pPr>
      <w:r>
        <w:rPr>
          <w:rFonts w:ascii="Arial" w:eastAsia="Arial" w:hAnsi="Arial" w:cs="Arial"/>
          <w:sz w:val="24"/>
          <w:szCs w:val="24"/>
        </w:rPr>
        <w:t>a)</w:t>
      </w:r>
      <w:r>
        <w:rPr>
          <w:sz w:val="20"/>
          <w:szCs w:val="20"/>
        </w:rPr>
        <w:tab/>
      </w:r>
      <w:r>
        <w:rPr>
          <w:rFonts w:ascii="Arial" w:eastAsia="Arial" w:hAnsi="Arial" w:cs="Arial"/>
          <w:sz w:val="24"/>
          <w:szCs w:val="24"/>
        </w:rPr>
        <w:t>zabezpečí účastníkom šikanovania podľa potreby individuálnu podporu a poradenstvo na základe posúdenia školského podporného tímu, školského psychológa alebo psychológa zariadenia poradenstva a prevencie,</w:t>
      </w:r>
    </w:p>
    <w:p w14:paraId="085232F2" w14:textId="77777777" w:rsidR="001044D1" w:rsidRDefault="001044D1">
      <w:pPr>
        <w:spacing w:line="134" w:lineRule="exact"/>
        <w:rPr>
          <w:sz w:val="20"/>
          <w:szCs w:val="20"/>
        </w:rPr>
      </w:pPr>
    </w:p>
    <w:p w14:paraId="547911A7" w14:textId="77777777" w:rsidR="001044D1" w:rsidRDefault="004F2FA5">
      <w:pPr>
        <w:numPr>
          <w:ilvl w:val="0"/>
          <w:numId w:val="25"/>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zabezpečí skupinovú intervenciu v spolupráci so školským podporným tímom alebo so zariadením poradenstva a prevencie,</w:t>
      </w:r>
    </w:p>
    <w:p w14:paraId="43A72629" w14:textId="77777777" w:rsidR="001044D1" w:rsidRDefault="001044D1">
      <w:pPr>
        <w:spacing w:line="131" w:lineRule="exact"/>
        <w:rPr>
          <w:rFonts w:ascii="Arial" w:eastAsia="Arial" w:hAnsi="Arial" w:cs="Arial"/>
          <w:sz w:val="24"/>
          <w:szCs w:val="24"/>
        </w:rPr>
      </w:pPr>
    </w:p>
    <w:p w14:paraId="7E6FBB59" w14:textId="77777777" w:rsidR="001044D1" w:rsidRDefault="004F2FA5">
      <w:pPr>
        <w:numPr>
          <w:ilvl w:val="0"/>
          <w:numId w:val="25"/>
        </w:numPr>
        <w:tabs>
          <w:tab w:val="left" w:pos="721"/>
        </w:tabs>
        <w:spacing w:line="238" w:lineRule="auto"/>
        <w:ind w:left="721" w:hanging="359"/>
        <w:jc w:val="both"/>
        <w:rPr>
          <w:rFonts w:ascii="Arial" w:eastAsia="Arial" w:hAnsi="Arial" w:cs="Arial"/>
          <w:sz w:val="24"/>
          <w:szCs w:val="24"/>
        </w:rPr>
      </w:pPr>
      <w:r>
        <w:rPr>
          <w:rFonts w:ascii="Arial" w:eastAsia="Arial" w:hAnsi="Arial" w:cs="Arial"/>
          <w:sz w:val="24"/>
          <w:szCs w:val="24"/>
        </w:rPr>
        <w:t>zabezpečí skupinové činnosti s cieľom smerovania žiakov k pozitívnym postojom a hodnotám a k rozvíjaniu schopnosti identifikovať sociálno-patologické javy primerane ich veku, najmä v rámci realizácie preventívnych programov, triednických hodín, vyučovania prierezových tém, činností neformálneho vzdelávania.</w:t>
      </w:r>
    </w:p>
    <w:p w14:paraId="1F7337FA" w14:textId="77777777" w:rsidR="001044D1" w:rsidRDefault="001044D1">
      <w:pPr>
        <w:spacing w:line="239" w:lineRule="exact"/>
        <w:rPr>
          <w:sz w:val="20"/>
          <w:szCs w:val="20"/>
        </w:rPr>
      </w:pPr>
    </w:p>
    <w:p w14:paraId="22372200" w14:textId="77777777" w:rsidR="001044D1" w:rsidRDefault="004F2FA5">
      <w:pPr>
        <w:ind w:right="179"/>
        <w:jc w:val="center"/>
        <w:rPr>
          <w:sz w:val="20"/>
          <w:szCs w:val="20"/>
        </w:rPr>
      </w:pPr>
      <w:r>
        <w:rPr>
          <w:rFonts w:ascii="Arial" w:eastAsia="Arial" w:hAnsi="Arial" w:cs="Arial"/>
          <w:b/>
          <w:bCs/>
          <w:sz w:val="26"/>
          <w:szCs w:val="26"/>
        </w:rPr>
        <w:t>Čl. 6</w:t>
      </w:r>
    </w:p>
    <w:p w14:paraId="38202BF9" w14:textId="77777777" w:rsidR="001044D1" w:rsidRDefault="001044D1">
      <w:pPr>
        <w:spacing w:line="1" w:lineRule="exact"/>
        <w:rPr>
          <w:sz w:val="20"/>
          <w:szCs w:val="20"/>
        </w:rPr>
      </w:pPr>
    </w:p>
    <w:p w14:paraId="4543BE5B" w14:textId="77777777" w:rsidR="001044D1" w:rsidRDefault="004F2FA5">
      <w:pPr>
        <w:ind w:right="19"/>
        <w:jc w:val="center"/>
        <w:rPr>
          <w:sz w:val="20"/>
          <w:szCs w:val="20"/>
        </w:rPr>
      </w:pPr>
      <w:r>
        <w:rPr>
          <w:rFonts w:ascii="Arial" w:eastAsia="Arial" w:hAnsi="Arial" w:cs="Arial"/>
          <w:b/>
          <w:bCs/>
          <w:sz w:val="26"/>
          <w:szCs w:val="26"/>
        </w:rPr>
        <w:t>Spolupráca so zákonným zástupcom a zástupcom zariadenia</w:t>
      </w:r>
    </w:p>
    <w:p w14:paraId="52EA8D29" w14:textId="77777777" w:rsidR="001044D1" w:rsidRDefault="001044D1">
      <w:pPr>
        <w:spacing w:line="252" w:lineRule="exact"/>
        <w:rPr>
          <w:sz w:val="20"/>
          <w:szCs w:val="20"/>
        </w:rPr>
      </w:pPr>
    </w:p>
    <w:p w14:paraId="0B365183" w14:textId="77777777" w:rsidR="001044D1" w:rsidRDefault="004F2FA5">
      <w:pPr>
        <w:numPr>
          <w:ilvl w:val="0"/>
          <w:numId w:val="26"/>
        </w:numPr>
        <w:tabs>
          <w:tab w:val="left" w:pos="364"/>
        </w:tabs>
        <w:spacing w:line="237" w:lineRule="auto"/>
        <w:ind w:left="1" w:hanging="1"/>
        <w:jc w:val="both"/>
        <w:rPr>
          <w:rFonts w:ascii="Arial" w:eastAsia="Arial" w:hAnsi="Arial" w:cs="Arial"/>
          <w:sz w:val="24"/>
          <w:szCs w:val="24"/>
        </w:rPr>
      </w:pPr>
      <w:r>
        <w:rPr>
          <w:rFonts w:ascii="Arial" w:eastAsia="Arial" w:hAnsi="Arial" w:cs="Arial"/>
          <w:sz w:val="24"/>
          <w:szCs w:val="24"/>
        </w:rPr>
        <w:t>Riaditeľ školy alebo ním poverený pedagogický zamestnanec alebo odborný zamestnanec pri rozhovore so zákonným zástupcom alebo so zástupcom zariadenia šikanovaného, šikanujúceho alebo účastníkov šikanovania vo veci šikanovania dbá na zachovanie dôvernosti informácií.</w:t>
      </w:r>
    </w:p>
    <w:p w14:paraId="3DE1CC7B" w14:textId="77777777" w:rsidR="001044D1" w:rsidRDefault="001044D1">
      <w:pPr>
        <w:spacing w:line="133" w:lineRule="exact"/>
        <w:rPr>
          <w:rFonts w:ascii="Arial" w:eastAsia="Arial" w:hAnsi="Arial" w:cs="Arial"/>
          <w:sz w:val="24"/>
          <w:szCs w:val="24"/>
        </w:rPr>
      </w:pPr>
    </w:p>
    <w:p w14:paraId="1A6E65E0" w14:textId="77777777" w:rsidR="001044D1" w:rsidRDefault="004F2FA5">
      <w:pPr>
        <w:numPr>
          <w:ilvl w:val="0"/>
          <w:numId w:val="26"/>
        </w:numPr>
        <w:tabs>
          <w:tab w:val="left" w:pos="364"/>
        </w:tabs>
        <w:spacing w:line="238" w:lineRule="auto"/>
        <w:ind w:left="1" w:hanging="1"/>
        <w:jc w:val="both"/>
        <w:rPr>
          <w:rFonts w:ascii="Arial" w:eastAsia="Arial" w:hAnsi="Arial" w:cs="Arial"/>
          <w:sz w:val="24"/>
          <w:szCs w:val="24"/>
        </w:rPr>
      </w:pPr>
      <w:r>
        <w:rPr>
          <w:rFonts w:ascii="Arial" w:eastAsia="Arial" w:hAnsi="Arial" w:cs="Arial"/>
          <w:sz w:val="24"/>
          <w:szCs w:val="24"/>
        </w:rPr>
        <w:t>O rozhovore podľa odseku 1 vrátane informovania zákonného zástupcu alebo zástupcu zariadenia podľa čl. 4 ods. 3 písm. c), vyhotoví riaditeľ školy alebo ním poverený pedagogický zamestnanec alebo odborný zamestnanec zápis, z ktorého jedno vyhotovenie poskytne riaditeľ školy alebo ním poverený pedagogický zamestnanec alebo odborný zamestnanec zákonnému zástupcovi alebo zástupcovi zariadenia.</w:t>
      </w:r>
    </w:p>
    <w:p w14:paraId="1846F807" w14:textId="77777777" w:rsidR="001044D1" w:rsidRDefault="001044D1">
      <w:pPr>
        <w:spacing w:line="241" w:lineRule="exact"/>
        <w:rPr>
          <w:sz w:val="20"/>
          <w:szCs w:val="20"/>
        </w:rPr>
      </w:pPr>
    </w:p>
    <w:p w14:paraId="75A5DA1D" w14:textId="77777777" w:rsidR="001044D1" w:rsidRDefault="004F2FA5">
      <w:pPr>
        <w:ind w:left="4181"/>
        <w:rPr>
          <w:sz w:val="20"/>
          <w:szCs w:val="20"/>
        </w:rPr>
      </w:pPr>
      <w:r>
        <w:rPr>
          <w:rFonts w:ascii="Arial" w:eastAsia="Arial" w:hAnsi="Arial" w:cs="Arial"/>
          <w:b/>
          <w:bCs/>
          <w:sz w:val="26"/>
          <w:szCs w:val="26"/>
        </w:rPr>
        <w:t>Čl. 7</w:t>
      </w:r>
    </w:p>
    <w:p w14:paraId="76AD85DD" w14:textId="77777777" w:rsidR="001044D1" w:rsidRDefault="001044D1">
      <w:pPr>
        <w:spacing w:line="1" w:lineRule="exact"/>
        <w:rPr>
          <w:sz w:val="20"/>
          <w:szCs w:val="20"/>
        </w:rPr>
      </w:pPr>
    </w:p>
    <w:p w14:paraId="79F56EE3" w14:textId="77777777" w:rsidR="001044D1" w:rsidRDefault="004F2FA5">
      <w:pPr>
        <w:ind w:left="3101"/>
        <w:rPr>
          <w:sz w:val="20"/>
          <w:szCs w:val="20"/>
        </w:rPr>
      </w:pPr>
      <w:r>
        <w:rPr>
          <w:rFonts w:ascii="Arial" w:eastAsia="Arial" w:hAnsi="Arial" w:cs="Arial"/>
          <w:b/>
          <w:bCs/>
          <w:sz w:val="26"/>
          <w:szCs w:val="26"/>
        </w:rPr>
        <w:t>Záverečné ustanovenie</w:t>
      </w:r>
    </w:p>
    <w:p w14:paraId="57ABE131" w14:textId="77777777" w:rsidR="001044D1" w:rsidRDefault="001044D1">
      <w:pPr>
        <w:spacing w:line="252" w:lineRule="exact"/>
        <w:rPr>
          <w:sz w:val="20"/>
          <w:szCs w:val="20"/>
        </w:rPr>
      </w:pPr>
    </w:p>
    <w:p w14:paraId="77EAEFD6" w14:textId="77777777" w:rsidR="001044D1" w:rsidRDefault="004F2FA5">
      <w:pPr>
        <w:spacing w:line="237" w:lineRule="auto"/>
        <w:ind w:left="1" w:right="20"/>
        <w:jc w:val="both"/>
        <w:rPr>
          <w:sz w:val="20"/>
          <w:szCs w:val="20"/>
        </w:rPr>
      </w:pPr>
      <w:r>
        <w:rPr>
          <w:rFonts w:ascii="Arial" w:eastAsia="Arial" w:hAnsi="Arial" w:cs="Arial"/>
          <w:sz w:val="24"/>
          <w:szCs w:val="24"/>
        </w:rPr>
        <w:t>Postupy a dokumenty školy v oblasti prevencie šikanovania, preverovania šikanovania a riešenia šikanovania sa zverejňujú aj vo forme prístupnej pre žiakov so zdravotným postihnutím a v jazykoch národnostných menšín národnostných škôl zaradených do siete škôl a školských zariadení Slovenskej republiky.</w:t>
      </w:r>
    </w:p>
    <w:p w14:paraId="0AFFD92F" w14:textId="77777777" w:rsidR="001044D1" w:rsidRDefault="001044D1">
      <w:pPr>
        <w:spacing w:line="241" w:lineRule="exact"/>
        <w:rPr>
          <w:sz w:val="20"/>
          <w:szCs w:val="20"/>
        </w:rPr>
      </w:pPr>
    </w:p>
    <w:p w14:paraId="143B9E0B" w14:textId="77777777" w:rsidR="001044D1" w:rsidRDefault="004F2FA5">
      <w:pPr>
        <w:ind w:left="4181"/>
        <w:rPr>
          <w:sz w:val="20"/>
          <w:szCs w:val="20"/>
        </w:rPr>
      </w:pPr>
      <w:r>
        <w:rPr>
          <w:rFonts w:ascii="Arial" w:eastAsia="Arial" w:hAnsi="Arial" w:cs="Arial"/>
          <w:b/>
          <w:bCs/>
          <w:sz w:val="26"/>
          <w:szCs w:val="26"/>
        </w:rPr>
        <w:t>Čl. 8</w:t>
      </w:r>
    </w:p>
    <w:p w14:paraId="4E2AC7CA" w14:textId="77777777" w:rsidR="001044D1" w:rsidRDefault="001044D1">
      <w:pPr>
        <w:spacing w:line="1" w:lineRule="exact"/>
        <w:rPr>
          <w:sz w:val="20"/>
          <w:szCs w:val="20"/>
        </w:rPr>
      </w:pPr>
    </w:p>
    <w:p w14:paraId="5A3F6846" w14:textId="77777777" w:rsidR="001044D1" w:rsidRDefault="004F2FA5">
      <w:pPr>
        <w:ind w:left="3061"/>
        <w:rPr>
          <w:sz w:val="20"/>
          <w:szCs w:val="20"/>
        </w:rPr>
      </w:pPr>
      <w:r>
        <w:rPr>
          <w:rFonts w:ascii="Arial" w:eastAsia="Arial" w:hAnsi="Arial" w:cs="Arial"/>
          <w:b/>
          <w:bCs/>
          <w:sz w:val="26"/>
          <w:szCs w:val="26"/>
        </w:rPr>
        <w:t>Zrušovacie ustanovenie</w:t>
      </w:r>
    </w:p>
    <w:p w14:paraId="4D9021BE" w14:textId="77777777" w:rsidR="001044D1" w:rsidRDefault="001044D1">
      <w:pPr>
        <w:spacing w:line="252" w:lineRule="exact"/>
        <w:rPr>
          <w:sz w:val="20"/>
          <w:szCs w:val="20"/>
        </w:rPr>
      </w:pPr>
    </w:p>
    <w:p w14:paraId="2D6B4779" w14:textId="77777777" w:rsidR="001044D1" w:rsidRDefault="004F2FA5">
      <w:pPr>
        <w:spacing w:line="235" w:lineRule="auto"/>
        <w:ind w:left="1"/>
        <w:rPr>
          <w:sz w:val="20"/>
          <w:szCs w:val="20"/>
        </w:rPr>
      </w:pPr>
      <w:r>
        <w:rPr>
          <w:rFonts w:ascii="Arial" w:eastAsia="Arial" w:hAnsi="Arial" w:cs="Arial"/>
          <w:sz w:val="24"/>
          <w:szCs w:val="24"/>
        </w:rPr>
        <w:t>Zrušuje sa smernica č. 36/2018 k prevencii a riešeniu šikanovania detí a žiakov v školách a školských zariadeniach.</w:t>
      </w:r>
    </w:p>
    <w:p w14:paraId="07A1B172" w14:textId="77777777" w:rsidR="001044D1" w:rsidRDefault="001044D1">
      <w:pPr>
        <w:spacing w:line="242" w:lineRule="exact"/>
        <w:rPr>
          <w:sz w:val="20"/>
          <w:szCs w:val="20"/>
        </w:rPr>
      </w:pPr>
    </w:p>
    <w:p w14:paraId="612116A3" w14:textId="77777777" w:rsidR="001044D1" w:rsidRDefault="004F2FA5">
      <w:pPr>
        <w:ind w:left="4181"/>
        <w:rPr>
          <w:sz w:val="20"/>
          <w:szCs w:val="20"/>
        </w:rPr>
      </w:pPr>
      <w:r>
        <w:rPr>
          <w:rFonts w:ascii="Arial" w:eastAsia="Arial" w:hAnsi="Arial" w:cs="Arial"/>
          <w:b/>
          <w:bCs/>
          <w:sz w:val="26"/>
          <w:szCs w:val="26"/>
        </w:rPr>
        <w:t>Čl. 9</w:t>
      </w:r>
    </w:p>
    <w:p w14:paraId="4D6E5C35" w14:textId="77777777" w:rsidR="001044D1" w:rsidRDefault="001044D1">
      <w:pPr>
        <w:spacing w:line="1" w:lineRule="exact"/>
        <w:rPr>
          <w:sz w:val="20"/>
          <w:szCs w:val="20"/>
        </w:rPr>
      </w:pPr>
    </w:p>
    <w:p w14:paraId="1DD433CC" w14:textId="77777777" w:rsidR="001044D1" w:rsidRDefault="004F2FA5">
      <w:pPr>
        <w:ind w:left="3961"/>
        <w:rPr>
          <w:sz w:val="20"/>
          <w:szCs w:val="20"/>
        </w:rPr>
      </w:pPr>
      <w:r>
        <w:rPr>
          <w:rFonts w:ascii="Arial" w:eastAsia="Arial" w:hAnsi="Arial" w:cs="Arial"/>
          <w:b/>
          <w:bCs/>
          <w:sz w:val="26"/>
          <w:szCs w:val="26"/>
        </w:rPr>
        <w:t>Účinnosť</w:t>
      </w:r>
    </w:p>
    <w:p w14:paraId="70D3EB14" w14:textId="77777777" w:rsidR="001044D1" w:rsidRDefault="001044D1">
      <w:pPr>
        <w:spacing w:line="238" w:lineRule="exact"/>
        <w:rPr>
          <w:sz w:val="20"/>
          <w:szCs w:val="20"/>
        </w:rPr>
      </w:pPr>
    </w:p>
    <w:p w14:paraId="0CEE5388" w14:textId="77777777" w:rsidR="001044D1" w:rsidRDefault="004F2FA5">
      <w:pPr>
        <w:ind w:left="1"/>
        <w:rPr>
          <w:sz w:val="20"/>
          <w:szCs w:val="20"/>
        </w:rPr>
      </w:pPr>
      <w:r>
        <w:rPr>
          <w:rFonts w:ascii="Arial" w:eastAsia="Arial" w:hAnsi="Arial" w:cs="Arial"/>
          <w:sz w:val="24"/>
          <w:szCs w:val="24"/>
        </w:rPr>
        <w:t xml:space="preserve">Táto smernica nadobúda účinnosť </w:t>
      </w:r>
      <w:r>
        <w:rPr>
          <w:rFonts w:ascii="Arial" w:eastAsia="Arial" w:hAnsi="Arial" w:cs="Arial"/>
          <w:b/>
          <w:bCs/>
          <w:sz w:val="24"/>
          <w:szCs w:val="24"/>
        </w:rPr>
        <w:t>1. februára 2025</w:t>
      </w:r>
      <w:r>
        <w:rPr>
          <w:rFonts w:ascii="Arial" w:eastAsia="Arial" w:hAnsi="Arial" w:cs="Arial"/>
          <w:sz w:val="24"/>
          <w:szCs w:val="24"/>
        </w:rPr>
        <w:t>.</w:t>
      </w:r>
    </w:p>
    <w:p w14:paraId="2E074639" w14:textId="77777777" w:rsidR="001044D1" w:rsidRDefault="001044D1">
      <w:pPr>
        <w:spacing w:line="200" w:lineRule="exact"/>
        <w:rPr>
          <w:sz w:val="20"/>
          <w:szCs w:val="20"/>
        </w:rPr>
      </w:pPr>
    </w:p>
    <w:p w14:paraId="681DCCED" w14:textId="77777777" w:rsidR="001044D1" w:rsidRDefault="001044D1">
      <w:pPr>
        <w:spacing w:line="200" w:lineRule="exact"/>
        <w:rPr>
          <w:sz w:val="20"/>
          <w:szCs w:val="20"/>
        </w:rPr>
      </w:pPr>
    </w:p>
    <w:p w14:paraId="5A4B803B" w14:textId="77777777" w:rsidR="001044D1" w:rsidRDefault="001044D1">
      <w:pPr>
        <w:spacing w:line="200" w:lineRule="exact"/>
        <w:rPr>
          <w:sz w:val="20"/>
          <w:szCs w:val="20"/>
        </w:rPr>
      </w:pPr>
    </w:p>
    <w:p w14:paraId="1D833300" w14:textId="77777777" w:rsidR="001044D1" w:rsidRDefault="001044D1">
      <w:pPr>
        <w:spacing w:line="312" w:lineRule="exact"/>
        <w:rPr>
          <w:sz w:val="20"/>
          <w:szCs w:val="20"/>
        </w:rPr>
      </w:pPr>
    </w:p>
    <w:p w14:paraId="4D483920" w14:textId="77777777" w:rsidR="001044D1" w:rsidRDefault="004F2FA5">
      <w:pPr>
        <w:ind w:left="7081"/>
        <w:rPr>
          <w:sz w:val="20"/>
          <w:szCs w:val="20"/>
        </w:rPr>
      </w:pPr>
      <w:r>
        <w:rPr>
          <w:rFonts w:ascii="Arial" w:eastAsia="Arial" w:hAnsi="Arial" w:cs="Arial"/>
          <w:sz w:val="24"/>
          <w:szCs w:val="24"/>
        </w:rPr>
        <w:t>minister</w:t>
      </w:r>
    </w:p>
    <w:p w14:paraId="66C46E51" w14:textId="77777777" w:rsidR="001044D1" w:rsidRDefault="001044D1">
      <w:pPr>
        <w:sectPr w:rsidR="001044D1">
          <w:type w:val="continuous"/>
          <w:pgSz w:w="11900" w:h="16838"/>
          <w:pgMar w:top="717" w:right="1406" w:bottom="144" w:left="1419" w:header="0" w:footer="0" w:gutter="0"/>
          <w:cols w:space="708" w:equalWidth="0">
            <w:col w:w="9081"/>
          </w:cols>
        </w:sectPr>
      </w:pPr>
    </w:p>
    <w:p w14:paraId="18C916A2" w14:textId="77777777" w:rsidR="001044D1" w:rsidRDefault="001044D1">
      <w:pPr>
        <w:spacing w:line="200" w:lineRule="exact"/>
        <w:rPr>
          <w:sz w:val="20"/>
          <w:szCs w:val="20"/>
        </w:rPr>
      </w:pPr>
    </w:p>
    <w:p w14:paraId="75760C55" w14:textId="77777777" w:rsidR="001044D1" w:rsidRDefault="001044D1">
      <w:pPr>
        <w:spacing w:line="251" w:lineRule="exact"/>
        <w:rPr>
          <w:sz w:val="20"/>
          <w:szCs w:val="20"/>
        </w:rPr>
      </w:pPr>
    </w:p>
    <w:p w14:paraId="4CC3FDA8" w14:textId="77777777" w:rsidR="001044D1" w:rsidRDefault="004F2FA5">
      <w:pPr>
        <w:jc w:val="center"/>
        <w:rPr>
          <w:sz w:val="20"/>
          <w:szCs w:val="20"/>
        </w:rPr>
      </w:pPr>
      <w:r>
        <w:rPr>
          <w:rFonts w:eastAsia="Times New Roman"/>
          <w:sz w:val="24"/>
          <w:szCs w:val="24"/>
        </w:rPr>
        <w:t>8</w:t>
      </w:r>
    </w:p>
    <w:p w14:paraId="15E6FBB6" w14:textId="77777777" w:rsidR="001044D1" w:rsidRDefault="001044D1">
      <w:pPr>
        <w:sectPr w:rsidR="001044D1">
          <w:type w:val="continuous"/>
          <w:pgSz w:w="11900" w:h="16838"/>
          <w:pgMar w:top="717" w:right="1406" w:bottom="144" w:left="1419" w:header="0" w:footer="0" w:gutter="0"/>
          <w:cols w:space="708" w:equalWidth="0">
            <w:col w:w="9081"/>
          </w:cols>
        </w:sectPr>
      </w:pPr>
    </w:p>
    <w:p w14:paraId="59533B40" w14:textId="77777777" w:rsidR="001044D1" w:rsidRDefault="004F2FA5">
      <w:pPr>
        <w:jc w:val="center"/>
        <w:rPr>
          <w:sz w:val="20"/>
          <w:szCs w:val="20"/>
        </w:rPr>
      </w:pPr>
      <w:bookmarkStart w:id="9" w:name="page9"/>
      <w:bookmarkEnd w:id="9"/>
      <w:r>
        <w:rPr>
          <w:rFonts w:ascii="Arial" w:eastAsia="Arial" w:hAnsi="Arial" w:cs="Arial"/>
          <w:i/>
          <w:iCs/>
          <w:sz w:val="23"/>
          <w:szCs w:val="23"/>
        </w:rPr>
        <w:lastRenderedPageBreak/>
        <w:t>Smernica č. 1/2025</w:t>
      </w:r>
    </w:p>
    <w:p w14:paraId="6914E0B0" w14:textId="77777777" w:rsidR="001044D1" w:rsidRDefault="004F2FA5">
      <w:pPr>
        <w:spacing w:line="20" w:lineRule="exact"/>
        <w:rPr>
          <w:sz w:val="20"/>
          <w:szCs w:val="20"/>
        </w:rPr>
      </w:pPr>
      <w:r>
        <w:rPr>
          <w:noProof/>
          <w:sz w:val="20"/>
          <w:szCs w:val="20"/>
        </w:rPr>
        <w:drawing>
          <wp:anchor distT="0" distB="0" distL="114300" distR="114300" simplePos="0" relativeHeight="251663872" behindDoc="1" locked="0" layoutInCell="0" allowOverlap="1" wp14:anchorId="1A7F3D58" wp14:editId="1E612805">
            <wp:simplePos x="0" y="0"/>
            <wp:positionH relativeFrom="column">
              <wp:posOffset>-18415</wp:posOffset>
            </wp:positionH>
            <wp:positionV relativeFrom="paragraph">
              <wp:posOffset>15240</wp:posOffset>
            </wp:positionV>
            <wp:extent cx="5796915"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14:paraId="60FCA2FE" w14:textId="77777777" w:rsidR="001044D1" w:rsidRDefault="001044D1">
      <w:pPr>
        <w:sectPr w:rsidR="001044D1">
          <w:pgSz w:w="11900" w:h="16838"/>
          <w:pgMar w:top="717" w:right="1426" w:bottom="144" w:left="1420" w:header="0" w:footer="0" w:gutter="0"/>
          <w:cols w:space="708" w:equalWidth="0">
            <w:col w:w="9060"/>
          </w:cols>
        </w:sectPr>
      </w:pPr>
    </w:p>
    <w:p w14:paraId="5705C90F" w14:textId="77777777" w:rsidR="001044D1" w:rsidRDefault="001044D1">
      <w:pPr>
        <w:spacing w:line="200" w:lineRule="exact"/>
        <w:rPr>
          <w:sz w:val="20"/>
          <w:szCs w:val="20"/>
        </w:rPr>
      </w:pPr>
    </w:p>
    <w:p w14:paraId="13FF15AD" w14:textId="77777777" w:rsidR="001044D1" w:rsidRDefault="001044D1">
      <w:pPr>
        <w:spacing w:line="200" w:lineRule="exact"/>
        <w:rPr>
          <w:sz w:val="20"/>
          <w:szCs w:val="20"/>
        </w:rPr>
      </w:pPr>
    </w:p>
    <w:p w14:paraId="3BEF3D6D" w14:textId="77777777" w:rsidR="001044D1" w:rsidRDefault="001044D1">
      <w:pPr>
        <w:spacing w:line="200" w:lineRule="exact"/>
        <w:rPr>
          <w:sz w:val="20"/>
          <w:szCs w:val="20"/>
        </w:rPr>
      </w:pPr>
    </w:p>
    <w:p w14:paraId="6414658C" w14:textId="77777777" w:rsidR="001044D1" w:rsidRDefault="001044D1">
      <w:pPr>
        <w:spacing w:line="200" w:lineRule="exact"/>
        <w:rPr>
          <w:sz w:val="20"/>
          <w:szCs w:val="20"/>
        </w:rPr>
      </w:pPr>
    </w:p>
    <w:p w14:paraId="7D889BB9" w14:textId="77777777" w:rsidR="001044D1" w:rsidRDefault="001044D1">
      <w:pPr>
        <w:spacing w:line="200" w:lineRule="exact"/>
        <w:rPr>
          <w:sz w:val="20"/>
          <w:szCs w:val="20"/>
        </w:rPr>
      </w:pPr>
    </w:p>
    <w:p w14:paraId="7CCB0FAD" w14:textId="77777777" w:rsidR="001044D1" w:rsidRDefault="001044D1">
      <w:pPr>
        <w:spacing w:line="275" w:lineRule="exact"/>
        <w:rPr>
          <w:sz w:val="20"/>
          <w:szCs w:val="20"/>
        </w:rPr>
      </w:pPr>
    </w:p>
    <w:p w14:paraId="15254946" w14:textId="77777777" w:rsidR="001044D1" w:rsidRDefault="004F2FA5">
      <w:pPr>
        <w:ind w:left="4120"/>
        <w:rPr>
          <w:sz w:val="20"/>
          <w:szCs w:val="20"/>
        </w:rPr>
      </w:pPr>
      <w:r>
        <w:rPr>
          <w:rFonts w:ascii="Arial" w:eastAsia="Arial" w:hAnsi="Arial" w:cs="Arial"/>
          <w:b/>
          <w:bCs/>
          <w:sz w:val="26"/>
          <w:szCs w:val="26"/>
        </w:rPr>
        <w:t>Obsah</w:t>
      </w:r>
    </w:p>
    <w:p w14:paraId="5278CBC9" w14:textId="77777777" w:rsidR="001044D1" w:rsidRDefault="001044D1">
      <w:pPr>
        <w:spacing w:line="241" w:lineRule="exact"/>
        <w:rPr>
          <w:sz w:val="20"/>
          <w:szCs w:val="20"/>
        </w:rPr>
      </w:pPr>
    </w:p>
    <w:p w14:paraId="7F2EB130" w14:textId="77777777" w:rsidR="001044D1" w:rsidRDefault="003E5AD3">
      <w:pPr>
        <w:rPr>
          <w:rFonts w:ascii="Arial" w:eastAsia="Arial" w:hAnsi="Arial" w:cs="Arial"/>
          <w:b/>
          <w:bCs/>
          <w:sz w:val="24"/>
          <w:szCs w:val="24"/>
        </w:rPr>
      </w:pPr>
      <w:hyperlink w:anchor="page1">
        <w:r w:rsidR="004F2FA5">
          <w:rPr>
            <w:rFonts w:ascii="Arial" w:eastAsia="Arial" w:hAnsi="Arial" w:cs="Arial"/>
            <w:b/>
            <w:bCs/>
            <w:sz w:val="24"/>
            <w:szCs w:val="24"/>
          </w:rPr>
          <w:t>SMERNICA Č. 1/2025 K PREVENCII A RIEŠENIU ŠIKANOVANIA DETÍ A ŽIAKOV</w:t>
        </w:r>
      </w:hyperlink>
    </w:p>
    <w:p w14:paraId="3D50701B" w14:textId="77777777" w:rsidR="001044D1" w:rsidRDefault="003E5AD3">
      <w:pPr>
        <w:tabs>
          <w:tab w:val="left" w:leader="dot" w:pos="8920"/>
        </w:tabs>
        <w:rPr>
          <w:rFonts w:eastAsia="Times New Roman"/>
          <w:b/>
          <w:bCs/>
          <w:sz w:val="23"/>
          <w:szCs w:val="23"/>
        </w:rPr>
      </w:pPr>
      <w:hyperlink w:anchor="page1">
        <w:r w:rsidR="004F2FA5">
          <w:rPr>
            <w:rFonts w:ascii="Arial" w:eastAsia="Arial" w:hAnsi="Arial" w:cs="Arial"/>
            <w:b/>
            <w:bCs/>
            <w:sz w:val="24"/>
            <w:szCs w:val="24"/>
          </w:rPr>
          <w:t>V ŠKOLÁCH A V ŠKOLSKÝCH ZARIADENIACH</w:t>
        </w:r>
      </w:hyperlink>
      <w:r w:rsidR="004F2FA5">
        <w:rPr>
          <w:rFonts w:ascii="Arial" w:eastAsia="Arial" w:hAnsi="Arial" w:cs="Arial"/>
          <w:b/>
          <w:bCs/>
          <w:sz w:val="24"/>
          <w:szCs w:val="24"/>
        </w:rPr>
        <w:tab/>
      </w:r>
      <w:hyperlink w:anchor="page1">
        <w:r w:rsidR="004F2FA5">
          <w:rPr>
            <w:rFonts w:eastAsia="Times New Roman"/>
            <w:b/>
            <w:bCs/>
            <w:sz w:val="23"/>
            <w:szCs w:val="23"/>
          </w:rPr>
          <w:t>1</w:t>
        </w:r>
      </w:hyperlink>
    </w:p>
    <w:p w14:paraId="51E9846A" w14:textId="77777777" w:rsidR="001044D1" w:rsidRDefault="001044D1">
      <w:pPr>
        <w:spacing w:line="238" w:lineRule="exact"/>
        <w:rPr>
          <w:sz w:val="20"/>
          <w:szCs w:val="20"/>
        </w:rPr>
      </w:pPr>
    </w:p>
    <w:p w14:paraId="0689B0BA" w14:textId="77777777" w:rsidR="001044D1" w:rsidRDefault="003E5AD3">
      <w:pPr>
        <w:tabs>
          <w:tab w:val="left" w:pos="840"/>
          <w:tab w:val="left" w:leader="dot" w:pos="8940"/>
        </w:tabs>
        <w:ind w:left="240"/>
        <w:rPr>
          <w:rFonts w:eastAsia="Times New Roman"/>
          <w:sz w:val="19"/>
          <w:szCs w:val="19"/>
        </w:rPr>
      </w:pPr>
      <w:hyperlink w:anchor="page1">
        <w:r w:rsidR="004F2FA5">
          <w:rPr>
            <w:rFonts w:ascii="Arial" w:eastAsia="Arial" w:hAnsi="Arial" w:cs="Arial"/>
            <w:sz w:val="20"/>
            <w:szCs w:val="20"/>
          </w:rPr>
          <w:t>Čl. 1</w:t>
        </w:r>
      </w:hyperlink>
      <w:r w:rsidR="004F2FA5">
        <w:rPr>
          <w:rFonts w:ascii="Arial" w:eastAsia="Arial" w:hAnsi="Arial" w:cs="Arial"/>
          <w:sz w:val="20"/>
          <w:szCs w:val="20"/>
        </w:rPr>
        <w:tab/>
      </w:r>
      <w:hyperlink w:anchor="page1">
        <w:r w:rsidR="004F2FA5">
          <w:rPr>
            <w:rFonts w:ascii="Arial" w:eastAsia="Arial" w:hAnsi="Arial" w:cs="Arial"/>
            <w:sz w:val="20"/>
            <w:szCs w:val="20"/>
          </w:rPr>
          <w:t>Úvodné ustanovenie</w:t>
        </w:r>
      </w:hyperlink>
      <w:r w:rsidR="004F2FA5">
        <w:rPr>
          <w:rFonts w:ascii="Arial" w:eastAsia="Arial" w:hAnsi="Arial" w:cs="Arial"/>
          <w:sz w:val="20"/>
          <w:szCs w:val="20"/>
        </w:rPr>
        <w:tab/>
      </w:r>
      <w:hyperlink w:anchor="page1">
        <w:r w:rsidR="004F2FA5">
          <w:rPr>
            <w:rFonts w:eastAsia="Times New Roman"/>
            <w:sz w:val="19"/>
            <w:szCs w:val="19"/>
          </w:rPr>
          <w:t>1</w:t>
        </w:r>
      </w:hyperlink>
    </w:p>
    <w:p w14:paraId="6B4D775B" w14:textId="77777777" w:rsidR="001044D1" w:rsidRDefault="003E5AD3">
      <w:pPr>
        <w:tabs>
          <w:tab w:val="left" w:pos="840"/>
          <w:tab w:val="left" w:leader="dot" w:pos="8940"/>
        </w:tabs>
        <w:ind w:left="240"/>
        <w:rPr>
          <w:rFonts w:eastAsia="Times New Roman"/>
          <w:sz w:val="19"/>
          <w:szCs w:val="19"/>
        </w:rPr>
      </w:pPr>
      <w:hyperlink w:anchor="page1">
        <w:r w:rsidR="004F2FA5">
          <w:rPr>
            <w:rFonts w:ascii="Arial" w:eastAsia="Arial" w:hAnsi="Arial" w:cs="Arial"/>
            <w:sz w:val="20"/>
            <w:szCs w:val="20"/>
          </w:rPr>
          <w:t>Čl. 2</w:t>
        </w:r>
      </w:hyperlink>
      <w:r w:rsidR="004F2FA5">
        <w:rPr>
          <w:rFonts w:ascii="Arial" w:eastAsia="Arial" w:hAnsi="Arial" w:cs="Arial"/>
          <w:sz w:val="20"/>
          <w:szCs w:val="20"/>
        </w:rPr>
        <w:tab/>
      </w:r>
      <w:hyperlink w:anchor="page1">
        <w:r w:rsidR="004F2FA5">
          <w:rPr>
            <w:rFonts w:ascii="Arial" w:eastAsia="Arial" w:hAnsi="Arial" w:cs="Arial"/>
            <w:sz w:val="20"/>
            <w:szCs w:val="20"/>
          </w:rPr>
          <w:t>Základné ustanovenia</w:t>
        </w:r>
      </w:hyperlink>
      <w:r w:rsidR="004F2FA5">
        <w:rPr>
          <w:rFonts w:ascii="Arial" w:eastAsia="Arial" w:hAnsi="Arial" w:cs="Arial"/>
          <w:sz w:val="20"/>
          <w:szCs w:val="20"/>
        </w:rPr>
        <w:tab/>
      </w:r>
      <w:hyperlink w:anchor="page1">
        <w:r w:rsidR="004F2FA5">
          <w:rPr>
            <w:rFonts w:eastAsia="Times New Roman"/>
            <w:sz w:val="19"/>
            <w:szCs w:val="19"/>
          </w:rPr>
          <w:t>1</w:t>
        </w:r>
      </w:hyperlink>
    </w:p>
    <w:p w14:paraId="15E8C935" w14:textId="77777777" w:rsidR="001044D1" w:rsidRDefault="003E5AD3">
      <w:pPr>
        <w:tabs>
          <w:tab w:val="left" w:pos="840"/>
          <w:tab w:val="left" w:leader="dot" w:pos="8940"/>
        </w:tabs>
        <w:ind w:left="240"/>
        <w:rPr>
          <w:rFonts w:eastAsia="Times New Roman"/>
          <w:sz w:val="19"/>
          <w:szCs w:val="19"/>
        </w:rPr>
      </w:pPr>
      <w:hyperlink w:anchor="page4">
        <w:r w:rsidR="004F2FA5">
          <w:rPr>
            <w:rFonts w:ascii="Arial" w:eastAsia="Arial" w:hAnsi="Arial" w:cs="Arial"/>
            <w:sz w:val="20"/>
            <w:szCs w:val="20"/>
          </w:rPr>
          <w:t>Čl. 3</w:t>
        </w:r>
      </w:hyperlink>
      <w:r w:rsidR="004F2FA5">
        <w:rPr>
          <w:rFonts w:ascii="Arial" w:eastAsia="Arial" w:hAnsi="Arial" w:cs="Arial"/>
          <w:sz w:val="20"/>
          <w:szCs w:val="20"/>
        </w:rPr>
        <w:tab/>
      </w:r>
      <w:hyperlink w:anchor="page4">
        <w:r w:rsidR="004F2FA5">
          <w:rPr>
            <w:rFonts w:ascii="Arial" w:eastAsia="Arial" w:hAnsi="Arial" w:cs="Arial"/>
            <w:sz w:val="20"/>
            <w:szCs w:val="20"/>
          </w:rPr>
          <w:t>Prevencia šikanovania</w:t>
        </w:r>
      </w:hyperlink>
      <w:r w:rsidR="004F2FA5">
        <w:rPr>
          <w:rFonts w:ascii="Arial" w:eastAsia="Arial" w:hAnsi="Arial" w:cs="Arial"/>
          <w:sz w:val="20"/>
          <w:szCs w:val="20"/>
        </w:rPr>
        <w:tab/>
      </w:r>
      <w:hyperlink w:anchor="page4">
        <w:r w:rsidR="004F2FA5">
          <w:rPr>
            <w:rFonts w:eastAsia="Times New Roman"/>
            <w:sz w:val="19"/>
            <w:szCs w:val="19"/>
          </w:rPr>
          <w:t>4</w:t>
        </w:r>
      </w:hyperlink>
    </w:p>
    <w:p w14:paraId="1E7BC681" w14:textId="77777777" w:rsidR="001044D1" w:rsidRDefault="001044D1">
      <w:pPr>
        <w:spacing w:line="3" w:lineRule="exact"/>
        <w:rPr>
          <w:rFonts w:ascii="Arial" w:eastAsia="Arial" w:hAnsi="Arial" w:cs="Arial"/>
          <w:sz w:val="20"/>
          <w:szCs w:val="20"/>
        </w:rPr>
      </w:pPr>
    </w:p>
    <w:p w14:paraId="0D7B0AF3" w14:textId="77777777" w:rsidR="001044D1" w:rsidRDefault="003E5AD3">
      <w:pPr>
        <w:tabs>
          <w:tab w:val="left" w:pos="840"/>
          <w:tab w:val="left" w:leader="dot" w:pos="8940"/>
        </w:tabs>
        <w:ind w:left="240"/>
        <w:rPr>
          <w:rFonts w:eastAsia="Times New Roman"/>
          <w:sz w:val="19"/>
          <w:szCs w:val="19"/>
        </w:rPr>
      </w:pPr>
      <w:hyperlink w:anchor="page6">
        <w:r w:rsidR="004F2FA5">
          <w:rPr>
            <w:rFonts w:ascii="Arial" w:eastAsia="Arial" w:hAnsi="Arial" w:cs="Arial"/>
            <w:sz w:val="20"/>
            <w:szCs w:val="20"/>
          </w:rPr>
          <w:t>Čl. 4</w:t>
        </w:r>
      </w:hyperlink>
      <w:r w:rsidR="004F2FA5">
        <w:rPr>
          <w:rFonts w:ascii="Arial" w:eastAsia="Arial" w:hAnsi="Arial" w:cs="Arial"/>
          <w:sz w:val="20"/>
          <w:szCs w:val="20"/>
        </w:rPr>
        <w:tab/>
      </w:r>
      <w:hyperlink w:anchor="page6">
        <w:r w:rsidR="004F2FA5">
          <w:rPr>
            <w:rFonts w:ascii="Arial" w:eastAsia="Arial" w:hAnsi="Arial" w:cs="Arial"/>
            <w:sz w:val="20"/>
            <w:szCs w:val="20"/>
          </w:rPr>
          <w:t>Preverovanie podozrenia zo šikanovania</w:t>
        </w:r>
      </w:hyperlink>
      <w:r w:rsidR="004F2FA5">
        <w:rPr>
          <w:rFonts w:ascii="Arial" w:eastAsia="Arial" w:hAnsi="Arial" w:cs="Arial"/>
          <w:sz w:val="20"/>
          <w:szCs w:val="20"/>
        </w:rPr>
        <w:tab/>
      </w:r>
      <w:hyperlink w:anchor="page6">
        <w:r w:rsidR="004F2FA5">
          <w:rPr>
            <w:rFonts w:eastAsia="Times New Roman"/>
            <w:sz w:val="19"/>
            <w:szCs w:val="19"/>
          </w:rPr>
          <w:t>6</w:t>
        </w:r>
      </w:hyperlink>
    </w:p>
    <w:p w14:paraId="445FB5B6" w14:textId="77777777" w:rsidR="001044D1" w:rsidRDefault="003E5AD3">
      <w:pPr>
        <w:tabs>
          <w:tab w:val="left" w:pos="840"/>
          <w:tab w:val="left" w:leader="dot" w:pos="8940"/>
        </w:tabs>
        <w:ind w:left="240"/>
        <w:rPr>
          <w:rFonts w:eastAsia="Times New Roman"/>
          <w:sz w:val="19"/>
          <w:szCs w:val="19"/>
        </w:rPr>
      </w:pPr>
      <w:hyperlink w:anchor="page7">
        <w:r w:rsidR="004F2FA5">
          <w:rPr>
            <w:rFonts w:ascii="Arial" w:eastAsia="Arial" w:hAnsi="Arial" w:cs="Arial"/>
            <w:sz w:val="20"/>
            <w:szCs w:val="20"/>
          </w:rPr>
          <w:t>Čl. 5</w:t>
        </w:r>
      </w:hyperlink>
      <w:r w:rsidR="004F2FA5">
        <w:rPr>
          <w:rFonts w:ascii="Arial" w:eastAsia="Arial" w:hAnsi="Arial" w:cs="Arial"/>
          <w:sz w:val="20"/>
          <w:szCs w:val="20"/>
        </w:rPr>
        <w:tab/>
      </w:r>
      <w:hyperlink w:anchor="page7">
        <w:r w:rsidR="004F2FA5">
          <w:rPr>
            <w:rFonts w:ascii="Arial" w:eastAsia="Arial" w:hAnsi="Arial" w:cs="Arial"/>
            <w:sz w:val="20"/>
            <w:szCs w:val="20"/>
          </w:rPr>
          <w:t>Opatrenia na riešenie šikanovania a nápravu jeho dôsledkov</w:t>
        </w:r>
      </w:hyperlink>
      <w:r w:rsidR="004F2FA5">
        <w:rPr>
          <w:rFonts w:ascii="Arial" w:eastAsia="Arial" w:hAnsi="Arial" w:cs="Arial"/>
          <w:sz w:val="20"/>
          <w:szCs w:val="20"/>
        </w:rPr>
        <w:tab/>
      </w:r>
      <w:hyperlink w:anchor="page7">
        <w:r w:rsidR="004F2FA5">
          <w:rPr>
            <w:rFonts w:eastAsia="Times New Roman"/>
            <w:sz w:val="19"/>
            <w:szCs w:val="19"/>
          </w:rPr>
          <w:t>7</w:t>
        </w:r>
      </w:hyperlink>
    </w:p>
    <w:p w14:paraId="26CAF21E" w14:textId="77777777" w:rsidR="001044D1" w:rsidRDefault="003E5AD3">
      <w:pPr>
        <w:tabs>
          <w:tab w:val="left" w:pos="840"/>
          <w:tab w:val="left" w:leader="dot" w:pos="8940"/>
        </w:tabs>
        <w:ind w:left="240"/>
        <w:rPr>
          <w:rFonts w:eastAsia="Times New Roman"/>
          <w:sz w:val="19"/>
          <w:szCs w:val="19"/>
        </w:rPr>
      </w:pPr>
      <w:hyperlink w:anchor="page8">
        <w:r w:rsidR="004F2FA5">
          <w:rPr>
            <w:rFonts w:ascii="Arial" w:eastAsia="Arial" w:hAnsi="Arial" w:cs="Arial"/>
            <w:sz w:val="20"/>
            <w:szCs w:val="20"/>
          </w:rPr>
          <w:t>Čl. 6</w:t>
        </w:r>
      </w:hyperlink>
      <w:r w:rsidR="004F2FA5">
        <w:rPr>
          <w:rFonts w:ascii="Arial" w:eastAsia="Arial" w:hAnsi="Arial" w:cs="Arial"/>
          <w:sz w:val="20"/>
          <w:szCs w:val="20"/>
        </w:rPr>
        <w:tab/>
      </w:r>
      <w:hyperlink w:anchor="page8">
        <w:r w:rsidR="004F2FA5">
          <w:rPr>
            <w:rFonts w:ascii="Arial" w:eastAsia="Arial" w:hAnsi="Arial" w:cs="Arial"/>
            <w:sz w:val="20"/>
            <w:szCs w:val="20"/>
          </w:rPr>
          <w:t>Spolupráca so zákonným zástupcom a zástupcom zariadenia</w:t>
        </w:r>
      </w:hyperlink>
      <w:r w:rsidR="004F2FA5">
        <w:rPr>
          <w:rFonts w:ascii="Arial" w:eastAsia="Arial" w:hAnsi="Arial" w:cs="Arial"/>
          <w:sz w:val="20"/>
          <w:szCs w:val="20"/>
        </w:rPr>
        <w:tab/>
      </w:r>
      <w:hyperlink w:anchor="page8">
        <w:r w:rsidR="004F2FA5">
          <w:rPr>
            <w:rFonts w:eastAsia="Times New Roman"/>
            <w:sz w:val="19"/>
            <w:szCs w:val="19"/>
          </w:rPr>
          <w:t>8</w:t>
        </w:r>
      </w:hyperlink>
    </w:p>
    <w:p w14:paraId="52B72B0F" w14:textId="77777777" w:rsidR="001044D1" w:rsidRDefault="003E5AD3">
      <w:pPr>
        <w:tabs>
          <w:tab w:val="left" w:pos="840"/>
          <w:tab w:val="left" w:leader="dot" w:pos="8940"/>
        </w:tabs>
        <w:ind w:left="240"/>
        <w:rPr>
          <w:rFonts w:eastAsia="Times New Roman"/>
          <w:sz w:val="19"/>
          <w:szCs w:val="19"/>
        </w:rPr>
      </w:pPr>
      <w:hyperlink w:anchor="page8">
        <w:r w:rsidR="004F2FA5">
          <w:rPr>
            <w:rFonts w:ascii="Arial" w:eastAsia="Arial" w:hAnsi="Arial" w:cs="Arial"/>
            <w:sz w:val="20"/>
            <w:szCs w:val="20"/>
          </w:rPr>
          <w:t>Čl. 7</w:t>
        </w:r>
      </w:hyperlink>
      <w:r w:rsidR="004F2FA5">
        <w:rPr>
          <w:rFonts w:ascii="Arial" w:eastAsia="Arial" w:hAnsi="Arial" w:cs="Arial"/>
          <w:sz w:val="20"/>
          <w:szCs w:val="20"/>
        </w:rPr>
        <w:tab/>
      </w:r>
      <w:hyperlink w:anchor="page8">
        <w:r w:rsidR="004F2FA5">
          <w:rPr>
            <w:rFonts w:ascii="Arial" w:eastAsia="Arial" w:hAnsi="Arial" w:cs="Arial"/>
            <w:sz w:val="20"/>
            <w:szCs w:val="20"/>
          </w:rPr>
          <w:t>Záverečné ustanovenie</w:t>
        </w:r>
      </w:hyperlink>
      <w:r w:rsidR="004F2FA5">
        <w:rPr>
          <w:rFonts w:ascii="Arial" w:eastAsia="Arial" w:hAnsi="Arial" w:cs="Arial"/>
          <w:sz w:val="20"/>
          <w:szCs w:val="20"/>
        </w:rPr>
        <w:tab/>
      </w:r>
      <w:hyperlink w:anchor="page8">
        <w:r w:rsidR="004F2FA5">
          <w:rPr>
            <w:rFonts w:eastAsia="Times New Roman"/>
            <w:sz w:val="19"/>
            <w:szCs w:val="19"/>
          </w:rPr>
          <w:t>8</w:t>
        </w:r>
      </w:hyperlink>
    </w:p>
    <w:p w14:paraId="57FBC733" w14:textId="77777777" w:rsidR="001044D1" w:rsidRDefault="003E5AD3">
      <w:pPr>
        <w:tabs>
          <w:tab w:val="left" w:pos="840"/>
          <w:tab w:val="left" w:leader="dot" w:pos="8940"/>
        </w:tabs>
        <w:ind w:left="240"/>
        <w:rPr>
          <w:rFonts w:eastAsia="Times New Roman"/>
          <w:sz w:val="19"/>
          <w:szCs w:val="19"/>
        </w:rPr>
      </w:pPr>
      <w:hyperlink w:anchor="page8">
        <w:r w:rsidR="004F2FA5">
          <w:rPr>
            <w:rFonts w:ascii="Arial" w:eastAsia="Arial" w:hAnsi="Arial" w:cs="Arial"/>
            <w:sz w:val="20"/>
            <w:szCs w:val="20"/>
          </w:rPr>
          <w:t>Čl. 8</w:t>
        </w:r>
      </w:hyperlink>
      <w:r w:rsidR="004F2FA5">
        <w:rPr>
          <w:rFonts w:ascii="Arial" w:eastAsia="Arial" w:hAnsi="Arial" w:cs="Arial"/>
          <w:sz w:val="20"/>
          <w:szCs w:val="20"/>
        </w:rPr>
        <w:tab/>
      </w:r>
      <w:hyperlink w:anchor="page8">
        <w:r w:rsidR="004F2FA5">
          <w:rPr>
            <w:rFonts w:ascii="Arial" w:eastAsia="Arial" w:hAnsi="Arial" w:cs="Arial"/>
            <w:sz w:val="20"/>
            <w:szCs w:val="20"/>
          </w:rPr>
          <w:t>Zrušovacie ustanovenie</w:t>
        </w:r>
      </w:hyperlink>
      <w:r w:rsidR="004F2FA5">
        <w:rPr>
          <w:rFonts w:ascii="Arial" w:eastAsia="Arial" w:hAnsi="Arial" w:cs="Arial"/>
          <w:sz w:val="20"/>
          <w:szCs w:val="20"/>
        </w:rPr>
        <w:tab/>
      </w:r>
      <w:hyperlink w:anchor="page8">
        <w:r w:rsidR="004F2FA5">
          <w:rPr>
            <w:rFonts w:eastAsia="Times New Roman"/>
            <w:sz w:val="19"/>
            <w:szCs w:val="19"/>
          </w:rPr>
          <w:t>8</w:t>
        </w:r>
      </w:hyperlink>
    </w:p>
    <w:p w14:paraId="7115C6D1" w14:textId="77777777" w:rsidR="001044D1" w:rsidRDefault="001044D1">
      <w:pPr>
        <w:spacing w:line="3" w:lineRule="exact"/>
        <w:rPr>
          <w:rFonts w:ascii="Arial" w:eastAsia="Arial" w:hAnsi="Arial" w:cs="Arial"/>
          <w:sz w:val="20"/>
          <w:szCs w:val="20"/>
        </w:rPr>
      </w:pPr>
    </w:p>
    <w:p w14:paraId="6B793137" w14:textId="77777777" w:rsidR="001044D1" w:rsidRDefault="003E5AD3">
      <w:pPr>
        <w:tabs>
          <w:tab w:val="left" w:pos="840"/>
          <w:tab w:val="left" w:leader="dot" w:pos="8940"/>
        </w:tabs>
        <w:ind w:left="240"/>
        <w:rPr>
          <w:rFonts w:eastAsia="Times New Roman"/>
          <w:sz w:val="19"/>
          <w:szCs w:val="19"/>
        </w:rPr>
      </w:pPr>
      <w:hyperlink w:anchor="page8">
        <w:r w:rsidR="004F2FA5">
          <w:rPr>
            <w:rFonts w:ascii="Arial" w:eastAsia="Arial" w:hAnsi="Arial" w:cs="Arial"/>
            <w:sz w:val="20"/>
            <w:szCs w:val="20"/>
          </w:rPr>
          <w:t>Čl. 9</w:t>
        </w:r>
      </w:hyperlink>
      <w:r w:rsidR="004F2FA5">
        <w:rPr>
          <w:rFonts w:ascii="Arial" w:eastAsia="Arial" w:hAnsi="Arial" w:cs="Arial"/>
          <w:sz w:val="20"/>
          <w:szCs w:val="20"/>
        </w:rPr>
        <w:tab/>
      </w:r>
      <w:hyperlink w:anchor="page8">
        <w:r w:rsidR="004F2FA5">
          <w:rPr>
            <w:rFonts w:ascii="Arial" w:eastAsia="Arial" w:hAnsi="Arial" w:cs="Arial"/>
            <w:sz w:val="20"/>
            <w:szCs w:val="20"/>
          </w:rPr>
          <w:t>Účinnosť</w:t>
        </w:r>
      </w:hyperlink>
      <w:r w:rsidR="004F2FA5">
        <w:rPr>
          <w:rFonts w:ascii="Arial" w:eastAsia="Arial" w:hAnsi="Arial" w:cs="Arial"/>
          <w:sz w:val="20"/>
          <w:szCs w:val="20"/>
        </w:rPr>
        <w:tab/>
      </w:r>
      <w:hyperlink w:anchor="page8">
        <w:r w:rsidR="004F2FA5">
          <w:rPr>
            <w:rFonts w:eastAsia="Times New Roman"/>
            <w:sz w:val="19"/>
            <w:szCs w:val="19"/>
          </w:rPr>
          <w:t>8</w:t>
        </w:r>
      </w:hyperlink>
    </w:p>
    <w:p w14:paraId="2361FD66" w14:textId="77777777" w:rsidR="001044D1" w:rsidRDefault="001044D1">
      <w:pPr>
        <w:spacing w:line="240" w:lineRule="exact"/>
        <w:rPr>
          <w:rFonts w:ascii="Arial" w:eastAsia="Arial" w:hAnsi="Arial" w:cs="Arial"/>
          <w:sz w:val="20"/>
          <w:szCs w:val="20"/>
        </w:rPr>
      </w:pPr>
    </w:p>
    <w:p w14:paraId="0142F39F" w14:textId="77777777" w:rsidR="001044D1" w:rsidRDefault="003E5AD3">
      <w:pPr>
        <w:tabs>
          <w:tab w:val="left" w:leader="dot" w:pos="8940"/>
        </w:tabs>
        <w:rPr>
          <w:rFonts w:eastAsia="Times New Roman"/>
          <w:b/>
          <w:bCs/>
          <w:sz w:val="19"/>
          <w:szCs w:val="19"/>
        </w:rPr>
      </w:pPr>
      <w:hyperlink w:anchor="page9">
        <w:r w:rsidR="004F2FA5">
          <w:rPr>
            <w:rFonts w:ascii="Arial" w:eastAsia="Arial" w:hAnsi="Arial" w:cs="Arial"/>
            <w:b/>
            <w:bCs/>
            <w:sz w:val="20"/>
            <w:szCs w:val="20"/>
          </w:rPr>
          <w:t>Obsah</w:t>
        </w:r>
      </w:hyperlink>
      <w:r w:rsidR="004F2FA5">
        <w:rPr>
          <w:rFonts w:ascii="Arial" w:eastAsia="Arial" w:hAnsi="Arial" w:cs="Arial"/>
          <w:b/>
          <w:bCs/>
          <w:sz w:val="20"/>
          <w:szCs w:val="20"/>
        </w:rPr>
        <w:tab/>
      </w:r>
      <w:hyperlink w:anchor="page9">
        <w:r w:rsidR="004F2FA5">
          <w:rPr>
            <w:rFonts w:eastAsia="Times New Roman"/>
            <w:b/>
            <w:bCs/>
            <w:sz w:val="19"/>
            <w:szCs w:val="19"/>
          </w:rPr>
          <w:t>9</w:t>
        </w:r>
      </w:hyperlink>
    </w:p>
    <w:p w14:paraId="0088CBC5" w14:textId="77777777" w:rsidR="001044D1" w:rsidRDefault="001044D1">
      <w:pPr>
        <w:sectPr w:rsidR="001044D1">
          <w:type w:val="continuous"/>
          <w:pgSz w:w="11900" w:h="16838"/>
          <w:pgMar w:top="717" w:right="1426" w:bottom="144" w:left="1420" w:header="0" w:footer="0" w:gutter="0"/>
          <w:cols w:space="708" w:equalWidth="0">
            <w:col w:w="9060"/>
          </w:cols>
        </w:sectPr>
      </w:pPr>
    </w:p>
    <w:p w14:paraId="1AFDF01A" w14:textId="77777777" w:rsidR="001044D1" w:rsidRDefault="001044D1">
      <w:pPr>
        <w:spacing w:line="200" w:lineRule="exact"/>
        <w:rPr>
          <w:sz w:val="20"/>
          <w:szCs w:val="20"/>
        </w:rPr>
      </w:pPr>
    </w:p>
    <w:p w14:paraId="1AF0E8E1" w14:textId="77777777" w:rsidR="001044D1" w:rsidRDefault="001044D1">
      <w:pPr>
        <w:spacing w:line="200" w:lineRule="exact"/>
        <w:rPr>
          <w:sz w:val="20"/>
          <w:szCs w:val="20"/>
        </w:rPr>
      </w:pPr>
    </w:p>
    <w:p w14:paraId="2722B93F" w14:textId="77777777" w:rsidR="001044D1" w:rsidRDefault="001044D1">
      <w:pPr>
        <w:spacing w:line="200" w:lineRule="exact"/>
        <w:rPr>
          <w:sz w:val="20"/>
          <w:szCs w:val="20"/>
        </w:rPr>
      </w:pPr>
    </w:p>
    <w:p w14:paraId="7A297C3D" w14:textId="77777777" w:rsidR="001044D1" w:rsidRDefault="001044D1">
      <w:pPr>
        <w:spacing w:line="200" w:lineRule="exact"/>
        <w:rPr>
          <w:sz w:val="20"/>
          <w:szCs w:val="20"/>
        </w:rPr>
      </w:pPr>
    </w:p>
    <w:p w14:paraId="24902A42" w14:textId="77777777" w:rsidR="001044D1" w:rsidRDefault="001044D1">
      <w:pPr>
        <w:spacing w:line="200" w:lineRule="exact"/>
        <w:rPr>
          <w:sz w:val="20"/>
          <w:szCs w:val="20"/>
        </w:rPr>
      </w:pPr>
    </w:p>
    <w:p w14:paraId="49B1EC09" w14:textId="77777777" w:rsidR="001044D1" w:rsidRDefault="001044D1">
      <w:pPr>
        <w:spacing w:line="200" w:lineRule="exact"/>
        <w:rPr>
          <w:sz w:val="20"/>
          <w:szCs w:val="20"/>
        </w:rPr>
      </w:pPr>
    </w:p>
    <w:p w14:paraId="49B8E8BD" w14:textId="77777777" w:rsidR="001044D1" w:rsidRDefault="001044D1">
      <w:pPr>
        <w:spacing w:line="200" w:lineRule="exact"/>
        <w:rPr>
          <w:sz w:val="20"/>
          <w:szCs w:val="20"/>
        </w:rPr>
      </w:pPr>
    </w:p>
    <w:p w14:paraId="55C581D6" w14:textId="77777777" w:rsidR="001044D1" w:rsidRDefault="001044D1">
      <w:pPr>
        <w:spacing w:line="200" w:lineRule="exact"/>
        <w:rPr>
          <w:sz w:val="20"/>
          <w:szCs w:val="20"/>
        </w:rPr>
      </w:pPr>
    </w:p>
    <w:p w14:paraId="1512CD28" w14:textId="77777777" w:rsidR="001044D1" w:rsidRDefault="001044D1">
      <w:pPr>
        <w:spacing w:line="200" w:lineRule="exact"/>
        <w:rPr>
          <w:sz w:val="20"/>
          <w:szCs w:val="20"/>
        </w:rPr>
      </w:pPr>
    </w:p>
    <w:p w14:paraId="0D5525EA" w14:textId="77777777" w:rsidR="001044D1" w:rsidRDefault="001044D1">
      <w:pPr>
        <w:spacing w:line="200" w:lineRule="exact"/>
        <w:rPr>
          <w:sz w:val="20"/>
          <w:szCs w:val="20"/>
        </w:rPr>
      </w:pPr>
    </w:p>
    <w:p w14:paraId="169C4632" w14:textId="77777777" w:rsidR="001044D1" w:rsidRDefault="001044D1">
      <w:pPr>
        <w:spacing w:line="200" w:lineRule="exact"/>
        <w:rPr>
          <w:sz w:val="20"/>
          <w:szCs w:val="20"/>
        </w:rPr>
      </w:pPr>
    </w:p>
    <w:p w14:paraId="043DAAE2" w14:textId="77777777" w:rsidR="001044D1" w:rsidRDefault="001044D1">
      <w:pPr>
        <w:spacing w:line="200" w:lineRule="exact"/>
        <w:rPr>
          <w:sz w:val="20"/>
          <w:szCs w:val="20"/>
        </w:rPr>
      </w:pPr>
    </w:p>
    <w:p w14:paraId="4CD154DA" w14:textId="77777777" w:rsidR="001044D1" w:rsidRDefault="001044D1">
      <w:pPr>
        <w:spacing w:line="200" w:lineRule="exact"/>
        <w:rPr>
          <w:sz w:val="20"/>
          <w:szCs w:val="20"/>
        </w:rPr>
      </w:pPr>
    </w:p>
    <w:p w14:paraId="15B1043E" w14:textId="77777777" w:rsidR="001044D1" w:rsidRDefault="001044D1">
      <w:pPr>
        <w:spacing w:line="200" w:lineRule="exact"/>
        <w:rPr>
          <w:sz w:val="20"/>
          <w:szCs w:val="20"/>
        </w:rPr>
      </w:pPr>
    </w:p>
    <w:p w14:paraId="42FC7838" w14:textId="77777777" w:rsidR="001044D1" w:rsidRDefault="001044D1">
      <w:pPr>
        <w:spacing w:line="200" w:lineRule="exact"/>
        <w:rPr>
          <w:sz w:val="20"/>
          <w:szCs w:val="20"/>
        </w:rPr>
      </w:pPr>
    </w:p>
    <w:p w14:paraId="6A9CD0EF" w14:textId="77777777" w:rsidR="001044D1" w:rsidRDefault="001044D1">
      <w:pPr>
        <w:spacing w:line="200" w:lineRule="exact"/>
        <w:rPr>
          <w:sz w:val="20"/>
          <w:szCs w:val="20"/>
        </w:rPr>
      </w:pPr>
    </w:p>
    <w:p w14:paraId="1D0863CD" w14:textId="77777777" w:rsidR="001044D1" w:rsidRDefault="001044D1">
      <w:pPr>
        <w:spacing w:line="200" w:lineRule="exact"/>
        <w:rPr>
          <w:sz w:val="20"/>
          <w:szCs w:val="20"/>
        </w:rPr>
      </w:pPr>
    </w:p>
    <w:p w14:paraId="65E9766E" w14:textId="77777777" w:rsidR="001044D1" w:rsidRDefault="001044D1">
      <w:pPr>
        <w:spacing w:line="200" w:lineRule="exact"/>
        <w:rPr>
          <w:sz w:val="20"/>
          <w:szCs w:val="20"/>
        </w:rPr>
      </w:pPr>
    </w:p>
    <w:p w14:paraId="48713453" w14:textId="77777777" w:rsidR="001044D1" w:rsidRDefault="001044D1">
      <w:pPr>
        <w:spacing w:line="200" w:lineRule="exact"/>
        <w:rPr>
          <w:sz w:val="20"/>
          <w:szCs w:val="20"/>
        </w:rPr>
      </w:pPr>
    </w:p>
    <w:p w14:paraId="39F1303D" w14:textId="77777777" w:rsidR="001044D1" w:rsidRDefault="001044D1">
      <w:pPr>
        <w:spacing w:line="200" w:lineRule="exact"/>
        <w:rPr>
          <w:sz w:val="20"/>
          <w:szCs w:val="20"/>
        </w:rPr>
      </w:pPr>
    </w:p>
    <w:p w14:paraId="74D47710" w14:textId="77777777" w:rsidR="001044D1" w:rsidRDefault="001044D1">
      <w:pPr>
        <w:spacing w:line="200" w:lineRule="exact"/>
        <w:rPr>
          <w:sz w:val="20"/>
          <w:szCs w:val="20"/>
        </w:rPr>
      </w:pPr>
    </w:p>
    <w:p w14:paraId="15E89807" w14:textId="77777777" w:rsidR="001044D1" w:rsidRDefault="001044D1">
      <w:pPr>
        <w:spacing w:line="200" w:lineRule="exact"/>
        <w:rPr>
          <w:sz w:val="20"/>
          <w:szCs w:val="20"/>
        </w:rPr>
      </w:pPr>
    </w:p>
    <w:p w14:paraId="171CF7B9" w14:textId="77777777" w:rsidR="001044D1" w:rsidRDefault="001044D1">
      <w:pPr>
        <w:spacing w:line="200" w:lineRule="exact"/>
        <w:rPr>
          <w:sz w:val="20"/>
          <w:szCs w:val="20"/>
        </w:rPr>
      </w:pPr>
    </w:p>
    <w:p w14:paraId="4D582A01" w14:textId="77777777" w:rsidR="001044D1" w:rsidRDefault="001044D1">
      <w:pPr>
        <w:spacing w:line="200" w:lineRule="exact"/>
        <w:rPr>
          <w:sz w:val="20"/>
          <w:szCs w:val="20"/>
        </w:rPr>
      </w:pPr>
    </w:p>
    <w:p w14:paraId="4A50523D" w14:textId="77777777" w:rsidR="001044D1" w:rsidRDefault="001044D1">
      <w:pPr>
        <w:spacing w:line="200" w:lineRule="exact"/>
        <w:rPr>
          <w:sz w:val="20"/>
          <w:szCs w:val="20"/>
        </w:rPr>
      </w:pPr>
    </w:p>
    <w:p w14:paraId="066FBAE4" w14:textId="77777777" w:rsidR="001044D1" w:rsidRDefault="001044D1">
      <w:pPr>
        <w:spacing w:line="200" w:lineRule="exact"/>
        <w:rPr>
          <w:sz w:val="20"/>
          <w:szCs w:val="20"/>
        </w:rPr>
      </w:pPr>
    </w:p>
    <w:p w14:paraId="0761704F" w14:textId="77777777" w:rsidR="001044D1" w:rsidRDefault="001044D1">
      <w:pPr>
        <w:spacing w:line="200" w:lineRule="exact"/>
        <w:rPr>
          <w:sz w:val="20"/>
          <w:szCs w:val="20"/>
        </w:rPr>
      </w:pPr>
    </w:p>
    <w:p w14:paraId="401E3202" w14:textId="77777777" w:rsidR="001044D1" w:rsidRDefault="001044D1">
      <w:pPr>
        <w:spacing w:line="200" w:lineRule="exact"/>
        <w:rPr>
          <w:sz w:val="20"/>
          <w:szCs w:val="20"/>
        </w:rPr>
      </w:pPr>
    </w:p>
    <w:p w14:paraId="6171501D" w14:textId="77777777" w:rsidR="001044D1" w:rsidRDefault="001044D1">
      <w:pPr>
        <w:spacing w:line="200" w:lineRule="exact"/>
        <w:rPr>
          <w:sz w:val="20"/>
          <w:szCs w:val="20"/>
        </w:rPr>
      </w:pPr>
    </w:p>
    <w:p w14:paraId="531B5D1F" w14:textId="77777777" w:rsidR="001044D1" w:rsidRDefault="001044D1">
      <w:pPr>
        <w:spacing w:line="200" w:lineRule="exact"/>
        <w:rPr>
          <w:sz w:val="20"/>
          <w:szCs w:val="20"/>
        </w:rPr>
      </w:pPr>
    </w:p>
    <w:p w14:paraId="5BD06060" w14:textId="77777777" w:rsidR="001044D1" w:rsidRDefault="001044D1">
      <w:pPr>
        <w:spacing w:line="200" w:lineRule="exact"/>
        <w:rPr>
          <w:sz w:val="20"/>
          <w:szCs w:val="20"/>
        </w:rPr>
      </w:pPr>
    </w:p>
    <w:p w14:paraId="640E3537" w14:textId="77777777" w:rsidR="001044D1" w:rsidRDefault="001044D1">
      <w:pPr>
        <w:spacing w:line="200" w:lineRule="exact"/>
        <w:rPr>
          <w:sz w:val="20"/>
          <w:szCs w:val="20"/>
        </w:rPr>
      </w:pPr>
    </w:p>
    <w:p w14:paraId="101C5FDE" w14:textId="77777777" w:rsidR="001044D1" w:rsidRDefault="001044D1">
      <w:pPr>
        <w:spacing w:line="200" w:lineRule="exact"/>
        <w:rPr>
          <w:sz w:val="20"/>
          <w:szCs w:val="20"/>
        </w:rPr>
      </w:pPr>
    </w:p>
    <w:p w14:paraId="2B9675CE" w14:textId="77777777" w:rsidR="001044D1" w:rsidRDefault="001044D1">
      <w:pPr>
        <w:spacing w:line="200" w:lineRule="exact"/>
        <w:rPr>
          <w:sz w:val="20"/>
          <w:szCs w:val="20"/>
        </w:rPr>
      </w:pPr>
    </w:p>
    <w:p w14:paraId="4632357B" w14:textId="77777777" w:rsidR="001044D1" w:rsidRDefault="001044D1">
      <w:pPr>
        <w:spacing w:line="200" w:lineRule="exact"/>
        <w:rPr>
          <w:sz w:val="20"/>
          <w:szCs w:val="20"/>
        </w:rPr>
      </w:pPr>
    </w:p>
    <w:p w14:paraId="0F3A7AC4" w14:textId="77777777" w:rsidR="001044D1" w:rsidRDefault="001044D1">
      <w:pPr>
        <w:spacing w:line="200" w:lineRule="exact"/>
        <w:rPr>
          <w:sz w:val="20"/>
          <w:szCs w:val="20"/>
        </w:rPr>
      </w:pPr>
    </w:p>
    <w:p w14:paraId="518464D4" w14:textId="77777777" w:rsidR="001044D1" w:rsidRDefault="001044D1">
      <w:pPr>
        <w:spacing w:line="200" w:lineRule="exact"/>
        <w:rPr>
          <w:sz w:val="20"/>
          <w:szCs w:val="20"/>
        </w:rPr>
      </w:pPr>
    </w:p>
    <w:p w14:paraId="5F1CF89F" w14:textId="77777777" w:rsidR="001044D1" w:rsidRDefault="001044D1">
      <w:pPr>
        <w:spacing w:line="200" w:lineRule="exact"/>
        <w:rPr>
          <w:sz w:val="20"/>
          <w:szCs w:val="20"/>
        </w:rPr>
      </w:pPr>
    </w:p>
    <w:p w14:paraId="757AE345" w14:textId="77777777" w:rsidR="001044D1" w:rsidRDefault="001044D1">
      <w:pPr>
        <w:spacing w:line="200" w:lineRule="exact"/>
        <w:rPr>
          <w:sz w:val="20"/>
          <w:szCs w:val="20"/>
        </w:rPr>
      </w:pPr>
    </w:p>
    <w:p w14:paraId="066DC368" w14:textId="77777777" w:rsidR="001044D1" w:rsidRDefault="001044D1">
      <w:pPr>
        <w:spacing w:line="200" w:lineRule="exact"/>
        <w:rPr>
          <w:sz w:val="20"/>
          <w:szCs w:val="20"/>
        </w:rPr>
      </w:pPr>
    </w:p>
    <w:p w14:paraId="3BEE31A4" w14:textId="77777777" w:rsidR="001044D1" w:rsidRDefault="001044D1">
      <w:pPr>
        <w:spacing w:line="200" w:lineRule="exact"/>
        <w:rPr>
          <w:sz w:val="20"/>
          <w:szCs w:val="20"/>
        </w:rPr>
      </w:pPr>
    </w:p>
    <w:p w14:paraId="3BF337A5" w14:textId="77777777" w:rsidR="001044D1" w:rsidRDefault="001044D1">
      <w:pPr>
        <w:spacing w:line="200" w:lineRule="exact"/>
        <w:rPr>
          <w:sz w:val="20"/>
          <w:szCs w:val="20"/>
        </w:rPr>
      </w:pPr>
    </w:p>
    <w:p w14:paraId="7CAA9153" w14:textId="77777777" w:rsidR="001044D1" w:rsidRDefault="001044D1">
      <w:pPr>
        <w:spacing w:line="200" w:lineRule="exact"/>
        <w:rPr>
          <w:sz w:val="20"/>
          <w:szCs w:val="20"/>
        </w:rPr>
      </w:pPr>
    </w:p>
    <w:p w14:paraId="36961BEF" w14:textId="77777777" w:rsidR="001044D1" w:rsidRDefault="001044D1">
      <w:pPr>
        <w:spacing w:line="200" w:lineRule="exact"/>
        <w:rPr>
          <w:sz w:val="20"/>
          <w:szCs w:val="20"/>
        </w:rPr>
      </w:pPr>
    </w:p>
    <w:p w14:paraId="37BA6030" w14:textId="77777777" w:rsidR="001044D1" w:rsidRDefault="001044D1">
      <w:pPr>
        <w:spacing w:line="200" w:lineRule="exact"/>
        <w:rPr>
          <w:sz w:val="20"/>
          <w:szCs w:val="20"/>
        </w:rPr>
      </w:pPr>
    </w:p>
    <w:p w14:paraId="0408EC68" w14:textId="77777777" w:rsidR="001044D1" w:rsidRDefault="001044D1">
      <w:pPr>
        <w:spacing w:line="200" w:lineRule="exact"/>
        <w:rPr>
          <w:sz w:val="20"/>
          <w:szCs w:val="20"/>
        </w:rPr>
      </w:pPr>
    </w:p>
    <w:p w14:paraId="6561F286" w14:textId="77777777" w:rsidR="001044D1" w:rsidRDefault="001044D1">
      <w:pPr>
        <w:spacing w:line="200" w:lineRule="exact"/>
        <w:rPr>
          <w:sz w:val="20"/>
          <w:szCs w:val="20"/>
        </w:rPr>
      </w:pPr>
    </w:p>
    <w:p w14:paraId="79A1E6FA" w14:textId="77777777" w:rsidR="001044D1" w:rsidRDefault="001044D1">
      <w:pPr>
        <w:spacing w:line="319" w:lineRule="exact"/>
        <w:rPr>
          <w:sz w:val="20"/>
          <w:szCs w:val="20"/>
        </w:rPr>
      </w:pPr>
    </w:p>
    <w:p w14:paraId="5326FF07" w14:textId="77777777" w:rsidR="001044D1" w:rsidRDefault="004F2FA5">
      <w:pPr>
        <w:ind w:right="-19"/>
        <w:jc w:val="center"/>
        <w:rPr>
          <w:sz w:val="20"/>
          <w:szCs w:val="20"/>
        </w:rPr>
      </w:pPr>
      <w:r>
        <w:rPr>
          <w:rFonts w:eastAsia="Times New Roman"/>
          <w:sz w:val="24"/>
          <w:szCs w:val="24"/>
        </w:rPr>
        <w:t>9</w:t>
      </w:r>
    </w:p>
    <w:sectPr w:rsidR="001044D1">
      <w:type w:val="continuous"/>
      <w:pgSz w:w="11900" w:h="16838"/>
      <w:pgMar w:top="717" w:right="1426" w:bottom="144" w:left="1420" w:header="0" w:footer="0" w:gutter="0"/>
      <w:cols w:space="708"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BDAB"/>
    <w:multiLevelType w:val="hybridMultilevel"/>
    <w:tmpl w:val="04E8A1A2"/>
    <w:lvl w:ilvl="0" w:tplc="6A7CA772">
      <w:start w:val="2"/>
      <w:numFmt w:val="lowerLetter"/>
      <w:lvlText w:val="%1)"/>
      <w:lvlJc w:val="left"/>
    </w:lvl>
    <w:lvl w:ilvl="1" w:tplc="516AAD0C">
      <w:numFmt w:val="decimal"/>
      <w:lvlText w:val=""/>
      <w:lvlJc w:val="left"/>
    </w:lvl>
    <w:lvl w:ilvl="2" w:tplc="467C8FE8">
      <w:numFmt w:val="decimal"/>
      <w:lvlText w:val=""/>
      <w:lvlJc w:val="left"/>
    </w:lvl>
    <w:lvl w:ilvl="3" w:tplc="1D6E7C92">
      <w:numFmt w:val="decimal"/>
      <w:lvlText w:val=""/>
      <w:lvlJc w:val="left"/>
    </w:lvl>
    <w:lvl w:ilvl="4" w:tplc="8E0017EA">
      <w:numFmt w:val="decimal"/>
      <w:lvlText w:val=""/>
      <w:lvlJc w:val="left"/>
    </w:lvl>
    <w:lvl w:ilvl="5" w:tplc="D18C900A">
      <w:numFmt w:val="decimal"/>
      <w:lvlText w:val=""/>
      <w:lvlJc w:val="left"/>
    </w:lvl>
    <w:lvl w:ilvl="6" w:tplc="73480D72">
      <w:numFmt w:val="decimal"/>
      <w:lvlText w:val=""/>
      <w:lvlJc w:val="left"/>
    </w:lvl>
    <w:lvl w:ilvl="7" w:tplc="2B12CCF4">
      <w:numFmt w:val="decimal"/>
      <w:lvlText w:val=""/>
      <w:lvlJc w:val="left"/>
    </w:lvl>
    <w:lvl w:ilvl="8" w:tplc="4D82CB5C">
      <w:numFmt w:val="decimal"/>
      <w:lvlText w:val=""/>
      <w:lvlJc w:val="left"/>
    </w:lvl>
  </w:abstractNum>
  <w:abstractNum w:abstractNumId="1">
    <w:nsid w:val="0B03E0C6"/>
    <w:multiLevelType w:val="hybridMultilevel"/>
    <w:tmpl w:val="677C7FC6"/>
    <w:lvl w:ilvl="0" w:tplc="4CE41720">
      <w:start w:val="1"/>
      <w:numFmt w:val="decimal"/>
      <w:lvlText w:val="(%1)"/>
      <w:lvlJc w:val="left"/>
    </w:lvl>
    <w:lvl w:ilvl="1" w:tplc="88582D88">
      <w:numFmt w:val="decimal"/>
      <w:lvlText w:val=""/>
      <w:lvlJc w:val="left"/>
    </w:lvl>
    <w:lvl w:ilvl="2" w:tplc="026C643A">
      <w:numFmt w:val="decimal"/>
      <w:lvlText w:val=""/>
      <w:lvlJc w:val="left"/>
    </w:lvl>
    <w:lvl w:ilvl="3" w:tplc="9000E636">
      <w:numFmt w:val="decimal"/>
      <w:lvlText w:val=""/>
      <w:lvlJc w:val="left"/>
    </w:lvl>
    <w:lvl w:ilvl="4" w:tplc="33106742">
      <w:numFmt w:val="decimal"/>
      <w:lvlText w:val=""/>
      <w:lvlJc w:val="left"/>
    </w:lvl>
    <w:lvl w:ilvl="5" w:tplc="EA8C9878">
      <w:numFmt w:val="decimal"/>
      <w:lvlText w:val=""/>
      <w:lvlJc w:val="left"/>
    </w:lvl>
    <w:lvl w:ilvl="6" w:tplc="A17A5B66">
      <w:numFmt w:val="decimal"/>
      <w:lvlText w:val=""/>
      <w:lvlJc w:val="left"/>
    </w:lvl>
    <w:lvl w:ilvl="7" w:tplc="E2521F88">
      <w:numFmt w:val="decimal"/>
      <w:lvlText w:val=""/>
      <w:lvlJc w:val="left"/>
    </w:lvl>
    <w:lvl w:ilvl="8" w:tplc="FDB6DDB4">
      <w:numFmt w:val="decimal"/>
      <w:lvlText w:val=""/>
      <w:lvlJc w:val="left"/>
    </w:lvl>
  </w:abstractNum>
  <w:abstractNum w:abstractNumId="2">
    <w:nsid w:val="0DED7263"/>
    <w:multiLevelType w:val="hybridMultilevel"/>
    <w:tmpl w:val="72D614B6"/>
    <w:lvl w:ilvl="0" w:tplc="E06A0226">
      <w:start w:val="5"/>
      <w:numFmt w:val="lowerRoman"/>
      <w:lvlText w:val="%1"/>
      <w:lvlJc w:val="left"/>
    </w:lvl>
    <w:lvl w:ilvl="1" w:tplc="B0A41A4C">
      <w:numFmt w:val="decimal"/>
      <w:lvlText w:val=""/>
      <w:lvlJc w:val="left"/>
    </w:lvl>
    <w:lvl w:ilvl="2" w:tplc="1BFE3E36">
      <w:numFmt w:val="decimal"/>
      <w:lvlText w:val=""/>
      <w:lvlJc w:val="left"/>
    </w:lvl>
    <w:lvl w:ilvl="3" w:tplc="EE2EDCC2">
      <w:numFmt w:val="decimal"/>
      <w:lvlText w:val=""/>
      <w:lvlJc w:val="left"/>
    </w:lvl>
    <w:lvl w:ilvl="4" w:tplc="9ADA3F9C">
      <w:numFmt w:val="decimal"/>
      <w:lvlText w:val=""/>
      <w:lvlJc w:val="left"/>
    </w:lvl>
    <w:lvl w:ilvl="5" w:tplc="D3ACE7F8">
      <w:numFmt w:val="decimal"/>
      <w:lvlText w:val=""/>
      <w:lvlJc w:val="left"/>
    </w:lvl>
    <w:lvl w:ilvl="6" w:tplc="A50E9C94">
      <w:numFmt w:val="decimal"/>
      <w:lvlText w:val=""/>
      <w:lvlJc w:val="left"/>
    </w:lvl>
    <w:lvl w:ilvl="7" w:tplc="5D72742E">
      <w:numFmt w:val="decimal"/>
      <w:lvlText w:val=""/>
      <w:lvlJc w:val="left"/>
    </w:lvl>
    <w:lvl w:ilvl="8" w:tplc="87DECB4E">
      <w:numFmt w:val="decimal"/>
      <w:lvlText w:val=""/>
      <w:lvlJc w:val="left"/>
    </w:lvl>
  </w:abstractNum>
  <w:abstractNum w:abstractNumId="3">
    <w:nsid w:val="109CF92E"/>
    <w:multiLevelType w:val="hybridMultilevel"/>
    <w:tmpl w:val="6A98CD9A"/>
    <w:lvl w:ilvl="0" w:tplc="0900A688">
      <w:start w:val="1"/>
      <w:numFmt w:val="decimal"/>
      <w:lvlText w:val="(%1)"/>
      <w:lvlJc w:val="left"/>
    </w:lvl>
    <w:lvl w:ilvl="1" w:tplc="1B1E9EC2">
      <w:start w:val="1"/>
      <w:numFmt w:val="lowerLetter"/>
      <w:lvlText w:val="%2)"/>
      <w:lvlJc w:val="left"/>
    </w:lvl>
    <w:lvl w:ilvl="2" w:tplc="29C851B2">
      <w:numFmt w:val="decimal"/>
      <w:lvlText w:val=""/>
      <w:lvlJc w:val="left"/>
    </w:lvl>
    <w:lvl w:ilvl="3" w:tplc="6E54E7C6">
      <w:numFmt w:val="decimal"/>
      <w:lvlText w:val=""/>
      <w:lvlJc w:val="left"/>
    </w:lvl>
    <w:lvl w:ilvl="4" w:tplc="44921EC2">
      <w:numFmt w:val="decimal"/>
      <w:lvlText w:val=""/>
      <w:lvlJc w:val="left"/>
    </w:lvl>
    <w:lvl w:ilvl="5" w:tplc="73DA0666">
      <w:numFmt w:val="decimal"/>
      <w:lvlText w:val=""/>
      <w:lvlJc w:val="left"/>
    </w:lvl>
    <w:lvl w:ilvl="6" w:tplc="BE12314A">
      <w:numFmt w:val="decimal"/>
      <w:lvlText w:val=""/>
      <w:lvlJc w:val="left"/>
    </w:lvl>
    <w:lvl w:ilvl="7" w:tplc="29FE6E9E">
      <w:numFmt w:val="decimal"/>
      <w:lvlText w:val=""/>
      <w:lvlJc w:val="left"/>
    </w:lvl>
    <w:lvl w:ilvl="8" w:tplc="15C8F55A">
      <w:numFmt w:val="decimal"/>
      <w:lvlText w:val=""/>
      <w:lvlJc w:val="left"/>
    </w:lvl>
  </w:abstractNum>
  <w:abstractNum w:abstractNumId="4">
    <w:nsid w:val="1BEFD79F"/>
    <w:multiLevelType w:val="hybridMultilevel"/>
    <w:tmpl w:val="C590A810"/>
    <w:lvl w:ilvl="0" w:tplc="E146BCAA">
      <w:start w:val="4"/>
      <w:numFmt w:val="lowerLetter"/>
      <w:lvlText w:val="%1)"/>
      <w:lvlJc w:val="left"/>
    </w:lvl>
    <w:lvl w:ilvl="1" w:tplc="4D04259E">
      <w:numFmt w:val="decimal"/>
      <w:lvlText w:val=""/>
      <w:lvlJc w:val="left"/>
    </w:lvl>
    <w:lvl w:ilvl="2" w:tplc="84D42FE6">
      <w:numFmt w:val="decimal"/>
      <w:lvlText w:val=""/>
      <w:lvlJc w:val="left"/>
    </w:lvl>
    <w:lvl w:ilvl="3" w:tplc="F266E8EE">
      <w:numFmt w:val="decimal"/>
      <w:lvlText w:val=""/>
      <w:lvlJc w:val="left"/>
    </w:lvl>
    <w:lvl w:ilvl="4" w:tplc="A17C9DA0">
      <w:numFmt w:val="decimal"/>
      <w:lvlText w:val=""/>
      <w:lvlJc w:val="left"/>
    </w:lvl>
    <w:lvl w:ilvl="5" w:tplc="71984254">
      <w:numFmt w:val="decimal"/>
      <w:lvlText w:val=""/>
      <w:lvlJc w:val="left"/>
    </w:lvl>
    <w:lvl w:ilvl="6" w:tplc="E6F6129C">
      <w:numFmt w:val="decimal"/>
      <w:lvlText w:val=""/>
      <w:lvlJc w:val="left"/>
    </w:lvl>
    <w:lvl w:ilvl="7" w:tplc="397A8EF4">
      <w:numFmt w:val="decimal"/>
      <w:lvlText w:val=""/>
      <w:lvlJc w:val="left"/>
    </w:lvl>
    <w:lvl w:ilvl="8" w:tplc="CC7A0AAC">
      <w:numFmt w:val="decimal"/>
      <w:lvlText w:val=""/>
      <w:lvlJc w:val="left"/>
    </w:lvl>
  </w:abstractNum>
  <w:abstractNum w:abstractNumId="5">
    <w:nsid w:val="2443A858"/>
    <w:multiLevelType w:val="hybridMultilevel"/>
    <w:tmpl w:val="BD283B88"/>
    <w:lvl w:ilvl="0" w:tplc="5D3C2A76">
      <w:start w:val="1"/>
      <w:numFmt w:val="decimal"/>
      <w:lvlText w:val="(%1)"/>
      <w:lvlJc w:val="left"/>
    </w:lvl>
    <w:lvl w:ilvl="1" w:tplc="6EFE74FC">
      <w:numFmt w:val="decimal"/>
      <w:lvlText w:val=""/>
      <w:lvlJc w:val="left"/>
    </w:lvl>
    <w:lvl w:ilvl="2" w:tplc="5838F10A">
      <w:numFmt w:val="decimal"/>
      <w:lvlText w:val=""/>
      <w:lvlJc w:val="left"/>
    </w:lvl>
    <w:lvl w:ilvl="3" w:tplc="CE94A2A2">
      <w:numFmt w:val="decimal"/>
      <w:lvlText w:val=""/>
      <w:lvlJc w:val="left"/>
    </w:lvl>
    <w:lvl w:ilvl="4" w:tplc="95788170">
      <w:numFmt w:val="decimal"/>
      <w:lvlText w:val=""/>
      <w:lvlJc w:val="left"/>
    </w:lvl>
    <w:lvl w:ilvl="5" w:tplc="1700AFDA">
      <w:numFmt w:val="decimal"/>
      <w:lvlText w:val=""/>
      <w:lvlJc w:val="left"/>
    </w:lvl>
    <w:lvl w:ilvl="6" w:tplc="BF4AF5A8">
      <w:numFmt w:val="decimal"/>
      <w:lvlText w:val=""/>
      <w:lvlJc w:val="left"/>
    </w:lvl>
    <w:lvl w:ilvl="7" w:tplc="CB0ACAC6">
      <w:numFmt w:val="decimal"/>
      <w:lvlText w:val=""/>
      <w:lvlJc w:val="left"/>
    </w:lvl>
    <w:lvl w:ilvl="8" w:tplc="C9AA1278">
      <w:numFmt w:val="decimal"/>
      <w:lvlText w:val=""/>
      <w:lvlJc w:val="left"/>
    </w:lvl>
  </w:abstractNum>
  <w:abstractNum w:abstractNumId="6">
    <w:nsid w:val="257130A3"/>
    <w:multiLevelType w:val="hybridMultilevel"/>
    <w:tmpl w:val="A3BA7EC8"/>
    <w:lvl w:ilvl="0" w:tplc="521C4D6C">
      <w:start w:val="5"/>
      <w:numFmt w:val="decimal"/>
      <w:lvlText w:val="(%1)"/>
      <w:lvlJc w:val="left"/>
    </w:lvl>
    <w:lvl w:ilvl="1" w:tplc="8B245EEE">
      <w:start w:val="1"/>
      <w:numFmt w:val="lowerLetter"/>
      <w:lvlText w:val="%2)"/>
      <w:lvlJc w:val="left"/>
    </w:lvl>
    <w:lvl w:ilvl="2" w:tplc="3ECEBE84">
      <w:numFmt w:val="decimal"/>
      <w:lvlText w:val=""/>
      <w:lvlJc w:val="left"/>
    </w:lvl>
    <w:lvl w:ilvl="3" w:tplc="6D524D9A">
      <w:numFmt w:val="decimal"/>
      <w:lvlText w:val=""/>
      <w:lvlJc w:val="left"/>
    </w:lvl>
    <w:lvl w:ilvl="4" w:tplc="98AC6FC0">
      <w:numFmt w:val="decimal"/>
      <w:lvlText w:val=""/>
      <w:lvlJc w:val="left"/>
    </w:lvl>
    <w:lvl w:ilvl="5" w:tplc="91D65626">
      <w:numFmt w:val="decimal"/>
      <w:lvlText w:val=""/>
      <w:lvlJc w:val="left"/>
    </w:lvl>
    <w:lvl w:ilvl="6" w:tplc="71DC61F6">
      <w:numFmt w:val="decimal"/>
      <w:lvlText w:val=""/>
      <w:lvlJc w:val="left"/>
    </w:lvl>
    <w:lvl w:ilvl="7" w:tplc="7F4CFBE6">
      <w:numFmt w:val="decimal"/>
      <w:lvlText w:val=""/>
      <w:lvlJc w:val="left"/>
    </w:lvl>
    <w:lvl w:ilvl="8" w:tplc="42565494">
      <w:numFmt w:val="decimal"/>
      <w:lvlText w:val=""/>
      <w:lvlJc w:val="left"/>
    </w:lvl>
  </w:abstractNum>
  <w:abstractNum w:abstractNumId="7">
    <w:nsid w:val="25E45D32"/>
    <w:multiLevelType w:val="hybridMultilevel"/>
    <w:tmpl w:val="9C247986"/>
    <w:lvl w:ilvl="0" w:tplc="704ED64A">
      <w:start w:val="4"/>
      <w:numFmt w:val="decimal"/>
      <w:lvlText w:val="(%1)"/>
      <w:lvlJc w:val="left"/>
    </w:lvl>
    <w:lvl w:ilvl="1" w:tplc="92BA891E">
      <w:start w:val="1"/>
      <w:numFmt w:val="lowerLetter"/>
      <w:lvlText w:val="%2)"/>
      <w:lvlJc w:val="left"/>
    </w:lvl>
    <w:lvl w:ilvl="2" w:tplc="A5EA7A8E">
      <w:numFmt w:val="decimal"/>
      <w:lvlText w:val=""/>
      <w:lvlJc w:val="left"/>
    </w:lvl>
    <w:lvl w:ilvl="3" w:tplc="1688A33C">
      <w:numFmt w:val="decimal"/>
      <w:lvlText w:val=""/>
      <w:lvlJc w:val="left"/>
    </w:lvl>
    <w:lvl w:ilvl="4" w:tplc="D2BABBFC">
      <w:numFmt w:val="decimal"/>
      <w:lvlText w:val=""/>
      <w:lvlJc w:val="left"/>
    </w:lvl>
    <w:lvl w:ilvl="5" w:tplc="43707910">
      <w:numFmt w:val="decimal"/>
      <w:lvlText w:val=""/>
      <w:lvlJc w:val="left"/>
    </w:lvl>
    <w:lvl w:ilvl="6" w:tplc="D62A9A5A">
      <w:numFmt w:val="decimal"/>
      <w:lvlText w:val=""/>
      <w:lvlJc w:val="left"/>
    </w:lvl>
    <w:lvl w:ilvl="7" w:tplc="EF16A3AE">
      <w:numFmt w:val="decimal"/>
      <w:lvlText w:val=""/>
      <w:lvlJc w:val="left"/>
    </w:lvl>
    <w:lvl w:ilvl="8" w:tplc="FB78F4C8">
      <w:numFmt w:val="decimal"/>
      <w:lvlText w:val=""/>
      <w:lvlJc w:val="left"/>
    </w:lvl>
  </w:abstractNum>
  <w:abstractNum w:abstractNumId="8">
    <w:nsid w:val="2D1D5AE9"/>
    <w:multiLevelType w:val="hybridMultilevel"/>
    <w:tmpl w:val="D6F626AC"/>
    <w:lvl w:ilvl="0" w:tplc="1D5805D2">
      <w:start w:val="1"/>
      <w:numFmt w:val="lowerLetter"/>
      <w:lvlText w:val="%1)"/>
      <w:lvlJc w:val="left"/>
    </w:lvl>
    <w:lvl w:ilvl="1" w:tplc="9CBEB96A">
      <w:numFmt w:val="decimal"/>
      <w:lvlText w:val=""/>
      <w:lvlJc w:val="left"/>
    </w:lvl>
    <w:lvl w:ilvl="2" w:tplc="BB1A705A">
      <w:numFmt w:val="decimal"/>
      <w:lvlText w:val=""/>
      <w:lvlJc w:val="left"/>
    </w:lvl>
    <w:lvl w:ilvl="3" w:tplc="CC26411E">
      <w:numFmt w:val="decimal"/>
      <w:lvlText w:val=""/>
      <w:lvlJc w:val="left"/>
    </w:lvl>
    <w:lvl w:ilvl="4" w:tplc="9072D7B6">
      <w:numFmt w:val="decimal"/>
      <w:lvlText w:val=""/>
      <w:lvlJc w:val="left"/>
    </w:lvl>
    <w:lvl w:ilvl="5" w:tplc="1DB61BBC">
      <w:numFmt w:val="decimal"/>
      <w:lvlText w:val=""/>
      <w:lvlJc w:val="left"/>
    </w:lvl>
    <w:lvl w:ilvl="6" w:tplc="42787186">
      <w:numFmt w:val="decimal"/>
      <w:lvlText w:val=""/>
      <w:lvlJc w:val="left"/>
    </w:lvl>
    <w:lvl w:ilvl="7" w:tplc="C0AAC0F6">
      <w:numFmt w:val="decimal"/>
      <w:lvlText w:val=""/>
      <w:lvlJc w:val="left"/>
    </w:lvl>
    <w:lvl w:ilvl="8" w:tplc="541052C0">
      <w:numFmt w:val="decimal"/>
      <w:lvlText w:val=""/>
      <w:lvlJc w:val="left"/>
    </w:lvl>
  </w:abstractNum>
  <w:abstractNum w:abstractNumId="9">
    <w:nsid w:val="333AB105"/>
    <w:multiLevelType w:val="hybridMultilevel"/>
    <w:tmpl w:val="C14E84B6"/>
    <w:lvl w:ilvl="0" w:tplc="A1D6044C">
      <w:start w:val="1"/>
      <w:numFmt w:val="decimal"/>
      <w:lvlText w:val="(%1)"/>
      <w:lvlJc w:val="left"/>
    </w:lvl>
    <w:lvl w:ilvl="1" w:tplc="51EC3430">
      <w:start w:val="1"/>
      <w:numFmt w:val="lowerLetter"/>
      <w:lvlText w:val="%2)"/>
      <w:lvlJc w:val="left"/>
    </w:lvl>
    <w:lvl w:ilvl="2" w:tplc="9B848B4C">
      <w:numFmt w:val="decimal"/>
      <w:lvlText w:val=""/>
      <w:lvlJc w:val="left"/>
    </w:lvl>
    <w:lvl w:ilvl="3" w:tplc="57E443CC">
      <w:numFmt w:val="decimal"/>
      <w:lvlText w:val=""/>
      <w:lvlJc w:val="left"/>
    </w:lvl>
    <w:lvl w:ilvl="4" w:tplc="7EE0B620">
      <w:numFmt w:val="decimal"/>
      <w:lvlText w:val=""/>
      <w:lvlJc w:val="left"/>
    </w:lvl>
    <w:lvl w:ilvl="5" w:tplc="6D443A7C">
      <w:numFmt w:val="decimal"/>
      <w:lvlText w:val=""/>
      <w:lvlJc w:val="left"/>
    </w:lvl>
    <w:lvl w:ilvl="6" w:tplc="101C5FD4">
      <w:numFmt w:val="decimal"/>
      <w:lvlText w:val=""/>
      <w:lvlJc w:val="left"/>
    </w:lvl>
    <w:lvl w:ilvl="7" w:tplc="B2529AFA">
      <w:numFmt w:val="decimal"/>
      <w:lvlText w:val=""/>
      <w:lvlJc w:val="left"/>
    </w:lvl>
    <w:lvl w:ilvl="8" w:tplc="05F63228">
      <w:numFmt w:val="decimal"/>
      <w:lvlText w:val=""/>
      <w:lvlJc w:val="left"/>
    </w:lvl>
  </w:abstractNum>
  <w:abstractNum w:abstractNumId="10">
    <w:nsid w:val="3F2DBA31"/>
    <w:multiLevelType w:val="hybridMultilevel"/>
    <w:tmpl w:val="FF7CFA54"/>
    <w:lvl w:ilvl="0" w:tplc="07468950">
      <w:start w:val="3"/>
      <w:numFmt w:val="decimal"/>
      <w:lvlText w:val="(%1)"/>
      <w:lvlJc w:val="left"/>
    </w:lvl>
    <w:lvl w:ilvl="1" w:tplc="57E0877E">
      <w:start w:val="1"/>
      <w:numFmt w:val="lowerLetter"/>
      <w:lvlText w:val="%2)"/>
      <w:lvlJc w:val="left"/>
    </w:lvl>
    <w:lvl w:ilvl="2" w:tplc="94E820B8">
      <w:numFmt w:val="decimal"/>
      <w:lvlText w:val=""/>
      <w:lvlJc w:val="left"/>
    </w:lvl>
    <w:lvl w:ilvl="3" w:tplc="877C0218">
      <w:numFmt w:val="decimal"/>
      <w:lvlText w:val=""/>
      <w:lvlJc w:val="left"/>
    </w:lvl>
    <w:lvl w:ilvl="4" w:tplc="8F3A39B0">
      <w:numFmt w:val="decimal"/>
      <w:lvlText w:val=""/>
      <w:lvlJc w:val="left"/>
    </w:lvl>
    <w:lvl w:ilvl="5" w:tplc="5FFC9CB0">
      <w:numFmt w:val="decimal"/>
      <w:lvlText w:val=""/>
      <w:lvlJc w:val="left"/>
    </w:lvl>
    <w:lvl w:ilvl="6" w:tplc="A1D2A07C">
      <w:numFmt w:val="decimal"/>
      <w:lvlText w:val=""/>
      <w:lvlJc w:val="left"/>
    </w:lvl>
    <w:lvl w:ilvl="7" w:tplc="26B2BE9C">
      <w:numFmt w:val="decimal"/>
      <w:lvlText w:val=""/>
      <w:lvlJc w:val="left"/>
    </w:lvl>
    <w:lvl w:ilvl="8" w:tplc="EAA42D4C">
      <w:numFmt w:val="decimal"/>
      <w:lvlText w:val=""/>
      <w:lvlJc w:val="left"/>
    </w:lvl>
  </w:abstractNum>
  <w:abstractNum w:abstractNumId="11">
    <w:nsid w:val="41A7C4C9"/>
    <w:multiLevelType w:val="hybridMultilevel"/>
    <w:tmpl w:val="B34E32C4"/>
    <w:lvl w:ilvl="0" w:tplc="04A6D2EE">
      <w:start w:val="10"/>
      <w:numFmt w:val="lowerLetter"/>
      <w:lvlText w:val="%1)"/>
      <w:lvlJc w:val="left"/>
    </w:lvl>
    <w:lvl w:ilvl="1" w:tplc="A13CE30C">
      <w:numFmt w:val="decimal"/>
      <w:lvlText w:val=""/>
      <w:lvlJc w:val="left"/>
    </w:lvl>
    <w:lvl w:ilvl="2" w:tplc="C2C6BFBC">
      <w:numFmt w:val="decimal"/>
      <w:lvlText w:val=""/>
      <w:lvlJc w:val="left"/>
    </w:lvl>
    <w:lvl w:ilvl="3" w:tplc="FF5AAE8C">
      <w:numFmt w:val="decimal"/>
      <w:lvlText w:val=""/>
      <w:lvlJc w:val="left"/>
    </w:lvl>
    <w:lvl w:ilvl="4" w:tplc="A4F48D82">
      <w:numFmt w:val="decimal"/>
      <w:lvlText w:val=""/>
      <w:lvlJc w:val="left"/>
    </w:lvl>
    <w:lvl w:ilvl="5" w:tplc="330EEFD2">
      <w:numFmt w:val="decimal"/>
      <w:lvlText w:val=""/>
      <w:lvlJc w:val="left"/>
    </w:lvl>
    <w:lvl w:ilvl="6" w:tplc="07521CE0">
      <w:numFmt w:val="decimal"/>
      <w:lvlText w:val=""/>
      <w:lvlJc w:val="left"/>
    </w:lvl>
    <w:lvl w:ilvl="7" w:tplc="046CEBC6">
      <w:numFmt w:val="decimal"/>
      <w:lvlText w:val=""/>
      <w:lvlJc w:val="left"/>
    </w:lvl>
    <w:lvl w:ilvl="8" w:tplc="AB9AAB84">
      <w:numFmt w:val="decimal"/>
      <w:lvlText w:val=""/>
      <w:lvlJc w:val="left"/>
    </w:lvl>
  </w:abstractNum>
  <w:abstractNum w:abstractNumId="12">
    <w:nsid w:val="431BD7B7"/>
    <w:multiLevelType w:val="hybridMultilevel"/>
    <w:tmpl w:val="EA60134E"/>
    <w:lvl w:ilvl="0" w:tplc="14566604">
      <w:start w:val="1"/>
      <w:numFmt w:val="decimal"/>
      <w:lvlText w:val="(%1)"/>
      <w:lvlJc w:val="left"/>
    </w:lvl>
    <w:lvl w:ilvl="1" w:tplc="2B0E1F42">
      <w:numFmt w:val="decimal"/>
      <w:lvlText w:val=""/>
      <w:lvlJc w:val="left"/>
    </w:lvl>
    <w:lvl w:ilvl="2" w:tplc="7AA482F4">
      <w:numFmt w:val="decimal"/>
      <w:lvlText w:val=""/>
      <w:lvlJc w:val="left"/>
    </w:lvl>
    <w:lvl w:ilvl="3" w:tplc="3090726A">
      <w:numFmt w:val="decimal"/>
      <w:lvlText w:val=""/>
      <w:lvlJc w:val="left"/>
    </w:lvl>
    <w:lvl w:ilvl="4" w:tplc="BEE27612">
      <w:numFmt w:val="decimal"/>
      <w:lvlText w:val=""/>
      <w:lvlJc w:val="left"/>
    </w:lvl>
    <w:lvl w:ilvl="5" w:tplc="EC68F3FE">
      <w:numFmt w:val="decimal"/>
      <w:lvlText w:val=""/>
      <w:lvlJc w:val="left"/>
    </w:lvl>
    <w:lvl w:ilvl="6" w:tplc="FE1AB824">
      <w:numFmt w:val="decimal"/>
      <w:lvlText w:val=""/>
      <w:lvlJc w:val="left"/>
    </w:lvl>
    <w:lvl w:ilvl="7" w:tplc="AEEAE3B0">
      <w:numFmt w:val="decimal"/>
      <w:lvlText w:val=""/>
      <w:lvlJc w:val="left"/>
    </w:lvl>
    <w:lvl w:ilvl="8" w:tplc="9A94B4A2">
      <w:numFmt w:val="decimal"/>
      <w:lvlText w:val=""/>
      <w:lvlJc w:val="left"/>
    </w:lvl>
  </w:abstractNum>
  <w:abstractNum w:abstractNumId="13">
    <w:nsid w:val="4353D0CD"/>
    <w:multiLevelType w:val="hybridMultilevel"/>
    <w:tmpl w:val="F3A0E080"/>
    <w:lvl w:ilvl="0" w:tplc="21E81C00">
      <w:start w:val="2"/>
      <w:numFmt w:val="lowerLetter"/>
      <w:lvlText w:val="%1)"/>
      <w:lvlJc w:val="left"/>
    </w:lvl>
    <w:lvl w:ilvl="1" w:tplc="86B8B43E">
      <w:numFmt w:val="decimal"/>
      <w:lvlText w:val=""/>
      <w:lvlJc w:val="left"/>
    </w:lvl>
    <w:lvl w:ilvl="2" w:tplc="27484E18">
      <w:numFmt w:val="decimal"/>
      <w:lvlText w:val=""/>
      <w:lvlJc w:val="left"/>
    </w:lvl>
    <w:lvl w:ilvl="3" w:tplc="5F48E9A2">
      <w:numFmt w:val="decimal"/>
      <w:lvlText w:val=""/>
      <w:lvlJc w:val="left"/>
    </w:lvl>
    <w:lvl w:ilvl="4" w:tplc="99C49B74">
      <w:numFmt w:val="decimal"/>
      <w:lvlText w:val=""/>
      <w:lvlJc w:val="left"/>
    </w:lvl>
    <w:lvl w:ilvl="5" w:tplc="26D41CE8">
      <w:numFmt w:val="decimal"/>
      <w:lvlText w:val=""/>
      <w:lvlJc w:val="left"/>
    </w:lvl>
    <w:lvl w:ilvl="6" w:tplc="7156699E">
      <w:numFmt w:val="decimal"/>
      <w:lvlText w:val=""/>
      <w:lvlJc w:val="left"/>
    </w:lvl>
    <w:lvl w:ilvl="7" w:tplc="43FC8892">
      <w:numFmt w:val="decimal"/>
      <w:lvlText w:val=""/>
      <w:lvlJc w:val="left"/>
    </w:lvl>
    <w:lvl w:ilvl="8" w:tplc="DF241376">
      <w:numFmt w:val="decimal"/>
      <w:lvlText w:val=""/>
      <w:lvlJc w:val="left"/>
    </w:lvl>
  </w:abstractNum>
  <w:abstractNum w:abstractNumId="14">
    <w:nsid w:val="436C6125"/>
    <w:multiLevelType w:val="hybridMultilevel"/>
    <w:tmpl w:val="A4A0110C"/>
    <w:lvl w:ilvl="0" w:tplc="5C385E34">
      <w:start w:val="7"/>
      <w:numFmt w:val="lowerLetter"/>
      <w:lvlText w:val="%1)"/>
      <w:lvlJc w:val="left"/>
    </w:lvl>
    <w:lvl w:ilvl="1" w:tplc="89AE7112">
      <w:numFmt w:val="decimal"/>
      <w:lvlText w:val=""/>
      <w:lvlJc w:val="left"/>
    </w:lvl>
    <w:lvl w:ilvl="2" w:tplc="5506431E">
      <w:numFmt w:val="decimal"/>
      <w:lvlText w:val=""/>
      <w:lvlJc w:val="left"/>
    </w:lvl>
    <w:lvl w:ilvl="3" w:tplc="44C4A294">
      <w:numFmt w:val="decimal"/>
      <w:lvlText w:val=""/>
      <w:lvlJc w:val="left"/>
    </w:lvl>
    <w:lvl w:ilvl="4" w:tplc="6F8CC114">
      <w:numFmt w:val="decimal"/>
      <w:lvlText w:val=""/>
      <w:lvlJc w:val="left"/>
    </w:lvl>
    <w:lvl w:ilvl="5" w:tplc="C61A804C">
      <w:numFmt w:val="decimal"/>
      <w:lvlText w:val=""/>
      <w:lvlJc w:val="left"/>
    </w:lvl>
    <w:lvl w:ilvl="6" w:tplc="4D4018CA">
      <w:numFmt w:val="decimal"/>
      <w:lvlText w:val=""/>
      <w:lvlJc w:val="left"/>
    </w:lvl>
    <w:lvl w:ilvl="7" w:tplc="6C6CF7F8">
      <w:numFmt w:val="decimal"/>
      <w:lvlText w:val=""/>
      <w:lvlJc w:val="left"/>
    </w:lvl>
    <w:lvl w:ilvl="8" w:tplc="A04C1DF2">
      <w:numFmt w:val="decimal"/>
      <w:lvlText w:val=""/>
      <w:lvlJc w:val="left"/>
    </w:lvl>
  </w:abstractNum>
  <w:abstractNum w:abstractNumId="15">
    <w:nsid w:val="4E6AFB66"/>
    <w:multiLevelType w:val="hybridMultilevel"/>
    <w:tmpl w:val="7048F4A4"/>
    <w:lvl w:ilvl="0" w:tplc="E93EB156">
      <w:start w:val="1"/>
      <w:numFmt w:val="decimal"/>
      <w:lvlText w:val="%1"/>
      <w:lvlJc w:val="left"/>
    </w:lvl>
    <w:lvl w:ilvl="1" w:tplc="A9B8974A">
      <w:start w:val="17"/>
      <w:numFmt w:val="lowerLetter"/>
      <w:lvlText w:val="%2)"/>
      <w:lvlJc w:val="left"/>
    </w:lvl>
    <w:lvl w:ilvl="2" w:tplc="756C2D4C">
      <w:numFmt w:val="decimal"/>
      <w:lvlText w:val=""/>
      <w:lvlJc w:val="left"/>
    </w:lvl>
    <w:lvl w:ilvl="3" w:tplc="154EC086">
      <w:numFmt w:val="decimal"/>
      <w:lvlText w:val=""/>
      <w:lvlJc w:val="left"/>
    </w:lvl>
    <w:lvl w:ilvl="4" w:tplc="4DA08066">
      <w:numFmt w:val="decimal"/>
      <w:lvlText w:val=""/>
      <w:lvlJc w:val="left"/>
    </w:lvl>
    <w:lvl w:ilvl="5" w:tplc="4EA0C32A">
      <w:numFmt w:val="decimal"/>
      <w:lvlText w:val=""/>
      <w:lvlJc w:val="left"/>
    </w:lvl>
    <w:lvl w:ilvl="6" w:tplc="B1EE8A56">
      <w:numFmt w:val="decimal"/>
      <w:lvlText w:val=""/>
      <w:lvlJc w:val="left"/>
    </w:lvl>
    <w:lvl w:ilvl="7" w:tplc="AD9CBA6A">
      <w:numFmt w:val="decimal"/>
      <w:lvlText w:val=""/>
      <w:lvlJc w:val="left"/>
    </w:lvl>
    <w:lvl w:ilvl="8" w:tplc="E6280E82">
      <w:numFmt w:val="decimal"/>
      <w:lvlText w:val=""/>
      <w:lvlJc w:val="left"/>
    </w:lvl>
  </w:abstractNum>
  <w:abstractNum w:abstractNumId="16">
    <w:nsid w:val="519B500D"/>
    <w:multiLevelType w:val="hybridMultilevel"/>
    <w:tmpl w:val="FDE85332"/>
    <w:lvl w:ilvl="0" w:tplc="28FA41F6">
      <w:start w:val="1"/>
      <w:numFmt w:val="lowerLetter"/>
      <w:lvlText w:val="%1)"/>
      <w:lvlJc w:val="left"/>
    </w:lvl>
    <w:lvl w:ilvl="1" w:tplc="0466393E">
      <w:numFmt w:val="decimal"/>
      <w:lvlText w:val=""/>
      <w:lvlJc w:val="left"/>
    </w:lvl>
    <w:lvl w:ilvl="2" w:tplc="68E81CEC">
      <w:numFmt w:val="decimal"/>
      <w:lvlText w:val=""/>
      <w:lvlJc w:val="left"/>
    </w:lvl>
    <w:lvl w:ilvl="3" w:tplc="0B3A0192">
      <w:numFmt w:val="decimal"/>
      <w:lvlText w:val=""/>
      <w:lvlJc w:val="left"/>
    </w:lvl>
    <w:lvl w:ilvl="4" w:tplc="AEF4477A">
      <w:numFmt w:val="decimal"/>
      <w:lvlText w:val=""/>
      <w:lvlJc w:val="left"/>
    </w:lvl>
    <w:lvl w:ilvl="5" w:tplc="9732052A">
      <w:numFmt w:val="decimal"/>
      <w:lvlText w:val=""/>
      <w:lvlJc w:val="left"/>
    </w:lvl>
    <w:lvl w:ilvl="6" w:tplc="8650338A">
      <w:numFmt w:val="decimal"/>
      <w:lvlText w:val=""/>
      <w:lvlJc w:val="left"/>
    </w:lvl>
    <w:lvl w:ilvl="7" w:tplc="9C667DC8">
      <w:numFmt w:val="decimal"/>
      <w:lvlText w:val=""/>
      <w:lvlJc w:val="left"/>
    </w:lvl>
    <w:lvl w:ilvl="8" w:tplc="F3164A1E">
      <w:numFmt w:val="decimal"/>
      <w:lvlText w:val=""/>
      <w:lvlJc w:val="left"/>
    </w:lvl>
  </w:abstractNum>
  <w:abstractNum w:abstractNumId="17">
    <w:nsid w:val="628C895D"/>
    <w:multiLevelType w:val="hybridMultilevel"/>
    <w:tmpl w:val="DEB2F0B0"/>
    <w:lvl w:ilvl="0" w:tplc="2476364A">
      <w:start w:val="8"/>
      <w:numFmt w:val="lowerLetter"/>
      <w:lvlText w:val="%1)"/>
      <w:lvlJc w:val="left"/>
    </w:lvl>
    <w:lvl w:ilvl="1" w:tplc="2C865DE4">
      <w:numFmt w:val="decimal"/>
      <w:lvlText w:val=""/>
      <w:lvlJc w:val="left"/>
    </w:lvl>
    <w:lvl w:ilvl="2" w:tplc="6A9EAB92">
      <w:numFmt w:val="decimal"/>
      <w:lvlText w:val=""/>
      <w:lvlJc w:val="left"/>
    </w:lvl>
    <w:lvl w:ilvl="3" w:tplc="B646339A">
      <w:numFmt w:val="decimal"/>
      <w:lvlText w:val=""/>
      <w:lvlJc w:val="left"/>
    </w:lvl>
    <w:lvl w:ilvl="4" w:tplc="1C6CA45C">
      <w:numFmt w:val="decimal"/>
      <w:lvlText w:val=""/>
      <w:lvlJc w:val="left"/>
    </w:lvl>
    <w:lvl w:ilvl="5" w:tplc="EC482156">
      <w:numFmt w:val="decimal"/>
      <w:lvlText w:val=""/>
      <w:lvlJc w:val="left"/>
    </w:lvl>
    <w:lvl w:ilvl="6" w:tplc="376CBBBE">
      <w:numFmt w:val="decimal"/>
      <w:lvlText w:val=""/>
      <w:lvlJc w:val="left"/>
    </w:lvl>
    <w:lvl w:ilvl="7" w:tplc="0CC8A5DC">
      <w:numFmt w:val="decimal"/>
      <w:lvlText w:val=""/>
      <w:lvlJc w:val="left"/>
    </w:lvl>
    <w:lvl w:ilvl="8" w:tplc="92843AD8">
      <w:numFmt w:val="decimal"/>
      <w:lvlText w:val=""/>
      <w:lvlJc w:val="left"/>
    </w:lvl>
  </w:abstractNum>
  <w:abstractNum w:abstractNumId="18">
    <w:nsid w:val="62BBD95A"/>
    <w:multiLevelType w:val="hybridMultilevel"/>
    <w:tmpl w:val="6324D26E"/>
    <w:lvl w:ilvl="0" w:tplc="599ABF80">
      <w:start w:val="5"/>
      <w:numFmt w:val="lowerLetter"/>
      <w:lvlText w:val="%1)"/>
      <w:lvlJc w:val="left"/>
    </w:lvl>
    <w:lvl w:ilvl="1" w:tplc="476459C2">
      <w:numFmt w:val="decimal"/>
      <w:lvlText w:val=""/>
      <w:lvlJc w:val="left"/>
    </w:lvl>
    <w:lvl w:ilvl="2" w:tplc="01BA9CA8">
      <w:numFmt w:val="decimal"/>
      <w:lvlText w:val=""/>
      <w:lvlJc w:val="left"/>
    </w:lvl>
    <w:lvl w:ilvl="3" w:tplc="4964E1E2">
      <w:numFmt w:val="decimal"/>
      <w:lvlText w:val=""/>
      <w:lvlJc w:val="left"/>
    </w:lvl>
    <w:lvl w:ilvl="4" w:tplc="3746DF1A">
      <w:numFmt w:val="decimal"/>
      <w:lvlText w:val=""/>
      <w:lvlJc w:val="left"/>
    </w:lvl>
    <w:lvl w:ilvl="5" w:tplc="62F48BC8">
      <w:numFmt w:val="decimal"/>
      <w:lvlText w:val=""/>
      <w:lvlJc w:val="left"/>
    </w:lvl>
    <w:lvl w:ilvl="6" w:tplc="1D640F50">
      <w:numFmt w:val="decimal"/>
      <w:lvlText w:val=""/>
      <w:lvlJc w:val="left"/>
    </w:lvl>
    <w:lvl w:ilvl="7" w:tplc="AE1E6B48">
      <w:numFmt w:val="decimal"/>
      <w:lvlText w:val=""/>
      <w:lvlJc w:val="left"/>
    </w:lvl>
    <w:lvl w:ilvl="8" w:tplc="089825C0">
      <w:numFmt w:val="decimal"/>
      <w:lvlText w:val=""/>
      <w:lvlJc w:val="left"/>
    </w:lvl>
  </w:abstractNum>
  <w:abstractNum w:abstractNumId="19">
    <w:nsid w:val="6763845E"/>
    <w:multiLevelType w:val="hybridMultilevel"/>
    <w:tmpl w:val="B9EC3CDA"/>
    <w:lvl w:ilvl="0" w:tplc="FB0A7AFA">
      <w:start w:val="2"/>
      <w:numFmt w:val="lowerLetter"/>
      <w:lvlText w:val="%1)"/>
      <w:lvlJc w:val="left"/>
    </w:lvl>
    <w:lvl w:ilvl="1" w:tplc="539621CE">
      <w:numFmt w:val="decimal"/>
      <w:lvlText w:val=""/>
      <w:lvlJc w:val="left"/>
    </w:lvl>
    <w:lvl w:ilvl="2" w:tplc="2B6C25B6">
      <w:numFmt w:val="decimal"/>
      <w:lvlText w:val=""/>
      <w:lvlJc w:val="left"/>
    </w:lvl>
    <w:lvl w:ilvl="3" w:tplc="0D142D34">
      <w:numFmt w:val="decimal"/>
      <w:lvlText w:val=""/>
      <w:lvlJc w:val="left"/>
    </w:lvl>
    <w:lvl w:ilvl="4" w:tplc="ADA2D684">
      <w:numFmt w:val="decimal"/>
      <w:lvlText w:val=""/>
      <w:lvlJc w:val="left"/>
    </w:lvl>
    <w:lvl w:ilvl="5" w:tplc="2C6EF950">
      <w:numFmt w:val="decimal"/>
      <w:lvlText w:val=""/>
      <w:lvlJc w:val="left"/>
    </w:lvl>
    <w:lvl w:ilvl="6" w:tplc="04823866">
      <w:numFmt w:val="decimal"/>
      <w:lvlText w:val=""/>
      <w:lvlJc w:val="left"/>
    </w:lvl>
    <w:lvl w:ilvl="7" w:tplc="274E43B4">
      <w:numFmt w:val="decimal"/>
      <w:lvlText w:val=""/>
      <w:lvlJc w:val="left"/>
    </w:lvl>
    <w:lvl w:ilvl="8" w:tplc="E362EA2E">
      <w:numFmt w:val="decimal"/>
      <w:lvlText w:val=""/>
      <w:lvlJc w:val="left"/>
    </w:lvl>
  </w:abstractNum>
  <w:abstractNum w:abstractNumId="20">
    <w:nsid w:val="6B68079A"/>
    <w:multiLevelType w:val="hybridMultilevel"/>
    <w:tmpl w:val="D2F46DEC"/>
    <w:lvl w:ilvl="0" w:tplc="8778A664">
      <w:start w:val="2"/>
      <w:numFmt w:val="decimal"/>
      <w:lvlText w:val="(%1)"/>
      <w:lvlJc w:val="left"/>
    </w:lvl>
    <w:lvl w:ilvl="1" w:tplc="E71A9198">
      <w:start w:val="1"/>
      <w:numFmt w:val="lowerLetter"/>
      <w:lvlText w:val="%2)"/>
      <w:lvlJc w:val="left"/>
    </w:lvl>
    <w:lvl w:ilvl="2" w:tplc="D6C4CDF0">
      <w:numFmt w:val="decimal"/>
      <w:lvlText w:val=""/>
      <w:lvlJc w:val="left"/>
    </w:lvl>
    <w:lvl w:ilvl="3" w:tplc="12FA6484">
      <w:numFmt w:val="decimal"/>
      <w:lvlText w:val=""/>
      <w:lvlJc w:val="left"/>
    </w:lvl>
    <w:lvl w:ilvl="4" w:tplc="A1DCFA56">
      <w:numFmt w:val="decimal"/>
      <w:lvlText w:val=""/>
      <w:lvlJc w:val="left"/>
    </w:lvl>
    <w:lvl w:ilvl="5" w:tplc="3ADC5E4C">
      <w:numFmt w:val="decimal"/>
      <w:lvlText w:val=""/>
      <w:lvlJc w:val="left"/>
    </w:lvl>
    <w:lvl w:ilvl="6" w:tplc="F9608778">
      <w:numFmt w:val="decimal"/>
      <w:lvlText w:val=""/>
      <w:lvlJc w:val="left"/>
    </w:lvl>
    <w:lvl w:ilvl="7" w:tplc="AAA6469A">
      <w:numFmt w:val="decimal"/>
      <w:lvlText w:val=""/>
      <w:lvlJc w:val="left"/>
    </w:lvl>
    <w:lvl w:ilvl="8" w:tplc="1616B670">
      <w:numFmt w:val="decimal"/>
      <w:lvlText w:val=""/>
      <w:lvlJc w:val="left"/>
    </w:lvl>
  </w:abstractNum>
  <w:abstractNum w:abstractNumId="21">
    <w:nsid w:val="721DA317"/>
    <w:multiLevelType w:val="hybridMultilevel"/>
    <w:tmpl w:val="BFA6B8E0"/>
    <w:lvl w:ilvl="0" w:tplc="DD5247E2">
      <w:start w:val="1"/>
      <w:numFmt w:val="lowerLetter"/>
      <w:lvlText w:val="%1)"/>
      <w:lvlJc w:val="left"/>
    </w:lvl>
    <w:lvl w:ilvl="1" w:tplc="3796FDC0">
      <w:numFmt w:val="decimal"/>
      <w:lvlText w:val=""/>
      <w:lvlJc w:val="left"/>
    </w:lvl>
    <w:lvl w:ilvl="2" w:tplc="5E08D780">
      <w:numFmt w:val="decimal"/>
      <w:lvlText w:val=""/>
      <w:lvlJc w:val="left"/>
    </w:lvl>
    <w:lvl w:ilvl="3" w:tplc="0B26F740">
      <w:numFmt w:val="decimal"/>
      <w:lvlText w:val=""/>
      <w:lvlJc w:val="left"/>
    </w:lvl>
    <w:lvl w:ilvl="4" w:tplc="F31E699C">
      <w:numFmt w:val="decimal"/>
      <w:lvlText w:val=""/>
      <w:lvlJc w:val="left"/>
    </w:lvl>
    <w:lvl w:ilvl="5" w:tplc="2116D4FE">
      <w:numFmt w:val="decimal"/>
      <w:lvlText w:val=""/>
      <w:lvlJc w:val="left"/>
    </w:lvl>
    <w:lvl w:ilvl="6" w:tplc="9508E91E">
      <w:numFmt w:val="decimal"/>
      <w:lvlText w:val=""/>
      <w:lvlJc w:val="left"/>
    </w:lvl>
    <w:lvl w:ilvl="7" w:tplc="D5AA58E4">
      <w:numFmt w:val="decimal"/>
      <w:lvlText w:val=""/>
      <w:lvlJc w:val="left"/>
    </w:lvl>
    <w:lvl w:ilvl="8" w:tplc="8F9E0CAA">
      <w:numFmt w:val="decimal"/>
      <w:lvlText w:val=""/>
      <w:lvlJc w:val="left"/>
    </w:lvl>
  </w:abstractNum>
  <w:abstractNum w:abstractNumId="22">
    <w:nsid w:val="75A2A8D4"/>
    <w:multiLevelType w:val="hybridMultilevel"/>
    <w:tmpl w:val="C0FAF1BC"/>
    <w:lvl w:ilvl="0" w:tplc="6C50C608">
      <w:start w:val="3"/>
      <w:numFmt w:val="decimal"/>
      <w:lvlText w:val="(%1)"/>
      <w:lvlJc w:val="left"/>
    </w:lvl>
    <w:lvl w:ilvl="1" w:tplc="D1542E2A">
      <w:numFmt w:val="decimal"/>
      <w:lvlText w:val=""/>
      <w:lvlJc w:val="left"/>
    </w:lvl>
    <w:lvl w:ilvl="2" w:tplc="6DA0024C">
      <w:numFmt w:val="decimal"/>
      <w:lvlText w:val=""/>
      <w:lvlJc w:val="left"/>
    </w:lvl>
    <w:lvl w:ilvl="3" w:tplc="9BDCD0F2">
      <w:numFmt w:val="decimal"/>
      <w:lvlText w:val=""/>
      <w:lvlJc w:val="left"/>
    </w:lvl>
    <w:lvl w:ilvl="4" w:tplc="6C7424E8">
      <w:numFmt w:val="decimal"/>
      <w:lvlText w:val=""/>
      <w:lvlJc w:val="left"/>
    </w:lvl>
    <w:lvl w:ilvl="5" w:tplc="5BA68CD2">
      <w:numFmt w:val="decimal"/>
      <w:lvlText w:val=""/>
      <w:lvlJc w:val="left"/>
    </w:lvl>
    <w:lvl w:ilvl="6" w:tplc="BF8870D4">
      <w:numFmt w:val="decimal"/>
      <w:lvlText w:val=""/>
      <w:lvlJc w:val="left"/>
    </w:lvl>
    <w:lvl w:ilvl="7" w:tplc="F65E24AE">
      <w:numFmt w:val="decimal"/>
      <w:lvlText w:val=""/>
      <w:lvlJc w:val="left"/>
    </w:lvl>
    <w:lvl w:ilvl="8" w:tplc="AF888F7A">
      <w:numFmt w:val="decimal"/>
      <w:lvlText w:val=""/>
      <w:lvlJc w:val="left"/>
    </w:lvl>
  </w:abstractNum>
  <w:abstractNum w:abstractNumId="23">
    <w:nsid w:val="79838CB2"/>
    <w:multiLevelType w:val="hybridMultilevel"/>
    <w:tmpl w:val="1E06224A"/>
    <w:lvl w:ilvl="0" w:tplc="C5C4745E">
      <w:start w:val="4"/>
      <w:numFmt w:val="decimal"/>
      <w:lvlText w:val="(%1)"/>
      <w:lvlJc w:val="left"/>
    </w:lvl>
    <w:lvl w:ilvl="1" w:tplc="9B3A6FC6">
      <w:numFmt w:val="decimal"/>
      <w:lvlText w:val=""/>
      <w:lvlJc w:val="left"/>
    </w:lvl>
    <w:lvl w:ilvl="2" w:tplc="5AC24758">
      <w:numFmt w:val="decimal"/>
      <w:lvlText w:val=""/>
      <w:lvlJc w:val="left"/>
    </w:lvl>
    <w:lvl w:ilvl="3" w:tplc="6534DCF4">
      <w:numFmt w:val="decimal"/>
      <w:lvlText w:val=""/>
      <w:lvlJc w:val="left"/>
    </w:lvl>
    <w:lvl w:ilvl="4" w:tplc="22568E84">
      <w:numFmt w:val="decimal"/>
      <w:lvlText w:val=""/>
      <w:lvlJc w:val="left"/>
    </w:lvl>
    <w:lvl w:ilvl="5" w:tplc="E188E30E">
      <w:numFmt w:val="decimal"/>
      <w:lvlText w:val=""/>
      <w:lvlJc w:val="left"/>
    </w:lvl>
    <w:lvl w:ilvl="6" w:tplc="2CA63C6C">
      <w:numFmt w:val="decimal"/>
      <w:lvlText w:val=""/>
      <w:lvlJc w:val="left"/>
    </w:lvl>
    <w:lvl w:ilvl="7" w:tplc="56E05B0E">
      <w:numFmt w:val="decimal"/>
      <w:lvlText w:val=""/>
      <w:lvlJc w:val="left"/>
    </w:lvl>
    <w:lvl w:ilvl="8" w:tplc="9072092E">
      <w:numFmt w:val="decimal"/>
      <w:lvlText w:val=""/>
      <w:lvlJc w:val="left"/>
    </w:lvl>
  </w:abstractNum>
  <w:abstractNum w:abstractNumId="24">
    <w:nsid w:val="7C83E458"/>
    <w:multiLevelType w:val="hybridMultilevel"/>
    <w:tmpl w:val="E782E7C4"/>
    <w:lvl w:ilvl="0" w:tplc="F8A20D6A">
      <w:start w:val="4"/>
      <w:numFmt w:val="lowerLetter"/>
      <w:lvlText w:val="%1)"/>
      <w:lvlJc w:val="left"/>
    </w:lvl>
    <w:lvl w:ilvl="1" w:tplc="DB120014">
      <w:numFmt w:val="decimal"/>
      <w:lvlText w:val=""/>
      <w:lvlJc w:val="left"/>
    </w:lvl>
    <w:lvl w:ilvl="2" w:tplc="513CE084">
      <w:numFmt w:val="decimal"/>
      <w:lvlText w:val=""/>
      <w:lvlJc w:val="left"/>
    </w:lvl>
    <w:lvl w:ilvl="3" w:tplc="AF18BCF8">
      <w:numFmt w:val="decimal"/>
      <w:lvlText w:val=""/>
      <w:lvlJc w:val="left"/>
    </w:lvl>
    <w:lvl w:ilvl="4" w:tplc="10F25638">
      <w:numFmt w:val="decimal"/>
      <w:lvlText w:val=""/>
      <w:lvlJc w:val="left"/>
    </w:lvl>
    <w:lvl w:ilvl="5" w:tplc="00EE02E4">
      <w:numFmt w:val="decimal"/>
      <w:lvlText w:val=""/>
      <w:lvlJc w:val="left"/>
    </w:lvl>
    <w:lvl w:ilvl="6" w:tplc="2334FD48">
      <w:numFmt w:val="decimal"/>
      <w:lvlText w:val=""/>
      <w:lvlJc w:val="left"/>
    </w:lvl>
    <w:lvl w:ilvl="7" w:tplc="544676DE">
      <w:numFmt w:val="decimal"/>
      <w:lvlText w:val=""/>
      <w:lvlJc w:val="left"/>
    </w:lvl>
    <w:lvl w:ilvl="8" w:tplc="976E04A4">
      <w:numFmt w:val="decimal"/>
      <w:lvlText w:val=""/>
      <w:lvlJc w:val="left"/>
    </w:lvl>
  </w:abstractNum>
  <w:abstractNum w:abstractNumId="25">
    <w:nsid w:val="7FDCC233"/>
    <w:multiLevelType w:val="hybridMultilevel"/>
    <w:tmpl w:val="F1DE92E0"/>
    <w:lvl w:ilvl="0" w:tplc="FF18C350">
      <w:start w:val="3"/>
      <w:numFmt w:val="lowerLetter"/>
      <w:lvlText w:val="%1)"/>
      <w:lvlJc w:val="left"/>
    </w:lvl>
    <w:lvl w:ilvl="1" w:tplc="65AE396A">
      <w:numFmt w:val="decimal"/>
      <w:lvlText w:val=""/>
      <w:lvlJc w:val="left"/>
    </w:lvl>
    <w:lvl w:ilvl="2" w:tplc="11706CD4">
      <w:numFmt w:val="decimal"/>
      <w:lvlText w:val=""/>
      <w:lvlJc w:val="left"/>
    </w:lvl>
    <w:lvl w:ilvl="3" w:tplc="752203C0">
      <w:numFmt w:val="decimal"/>
      <w:lvlText w:val=""/>
      <w:lvlJc w:val="left"/>
    </w:lvl>
    <w:lvl w:ilvl="4" w:tplc="5E741C2E">
      <w:numFmt w:val="decimal"/>
      <w:lvlText w:val=""/>
      <w:lvlJc w:val="left"/>
    </w:lvl>
    <w:lvl w:ilvl="5" w:tplc="5D4A4C06">
      <w:numFmt w:val="decimal"/>
      <w:lvlText w:val=""/>
      <w:lvlJc w:val="left"/>
    </w:lvl>
    <w:lvl w:ilvl="6" w:tplc="D1E00722">
      <w:numFmt w:val="decimal"/>
      <w:lvlText w:val=""/>
      <w:lvlJc w:val="left"/>
    </w:lvl>
    <w:lvl w:ilvl="7" w:tplc="145A30E6">
      <w:numFmt w:val="decimal"/>
      <w:lvlText w:val=""/>
      <w:lvlJc w:val="left"/>
    </w:lvl>
    <w:lvl w:ilvl="8" w:tplc="760AC566">
      <w:numFmt w:val="decimal"/>
      <w:lvlText w:val=""/>
      <w:lvlJc w:val="left"/>
    </w:lvl>
  </w:abstractNum>
  <w:num w:numId="1">
    <w:abstractNumId w:val="3"/>
  </w:num>
  <w:num w:numId="2">
    <w:abstractNumId w:val="2"/>
  </w:num>
  <w:num w:numId="3">
    <w:abstractNumId w:val="25"/>
  </w:num>
  <w:num w:numId="4">
    <w:abstractNumId w:val="4"/>
  </w:num>
  <w:num w:numId="5">
    <w:abstractNumId w:val="11"/>
  </w:num>
  <w:num w:numId="6">
    <w:abstractNumId w:val="20"/>
  </w:num>
  <w:num w:numId="7">
    <w:abstractNumId w:val="15"/>
  </w:num>
  <w:num w:numId="8">
    <w:abstractNumId w:val="7"/>
  </w:num>
  <w:num w:numId="9">
    <w:abstractNumId w:val="16"/>
  </w:num>
  <w:num w:numId="10">
    <w:abstractNumId w:val="12"/>
  </w:num>
  <w:num w:numId="11">
    <w:abstractNumId w:val="10"/>
  </w:num>
  <w:num w:numId="12">
    <w:abstractNumId w:val="24"/>
  </w:num>
  <w:num w:numId="13">
    <w:abstractNumId w:val="6"/>
  </w:num>
  <w:num w:numId="14">
    <w:abstractNumId w:val="18"/>
  </w:num>
  <w:num w:numId="15">
    <w:abstractNumId w:val="14"/>
  </w:num>
  <w:num w:numId="16">
    <w:abstractNumId w:val="17"/>
  </w:num>
  <w:num w:numId="17">
    <w:abstractNumId w:val="9"/>
  </w:num>
  <w:num w:numId="18">
    <w:abstractNumId w:val="21"/>
  </w:num>
  <w:num w:numId="19">
    <w:abstractNumId w:val="5"/>
  </w:num>
  <w:num w:numId="20">
    <w:abstractNumId w:val="8"/>
  </w:num>
  <w:num w:numId="21">
    <w:abstractNumId w:val="19"/>
  </w:num>
  <w:num w:numId="22">
    <w:abstractNumId w:val="22"/>
  </w:num>
  <w:num w:numId="23">
    <w:abstractNumId w:val="0"/>
  </w:num>
  <w:num w:numId="24">
    <w:abstractNumId w:val="23"/>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D1"/>
    <w:rsid w:val="00071438"/>
    <w:rsid w:val="001044D1"/>
    <w:rsid w:val="003C5929"/>
    <w:rsid w:val="003C75B4"/>
    <w:rsid w:val="003E5AD3"/>
    <w:rsid w:val="004C4768"/>
    <w:rsid w:val="004F2FA5"/>
    <w:rsid w:val="00635C84"/>
    <w:rsid w:val="006A3004"/>
    <w:rsid w:val="00D9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04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3182</Words>
  <Characters>18140</Characters>
  <Application>Microsoft Office Word</Application>
  <DocSecurity>0</DocSecurity>
  <Lines>151</Lines>
  <Paragraphs>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2025-02-25T10:12:00Z</dcterms:created>
  <dcterms:modified xsi:type="dcterms:W3CDTF">2025-02-25T10:12:00Z</dcterms:modified>
</cp:coreProperties>
</file>